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93D" w:rsidRPr="003F0FF9" w:rsidRDefault="00A8593D" w:rsidP="001567B8">
      <w:pPr>
        <w:pStyle w:val="Default"/>
        <w:jc w:val="right"/>
        <w:rPr>
          <w:sz w:val="22"/>
          <w:szCs w:val="22"/>
        </w:rPr>
      </w:pPr>
      <w:r w:rsidRPr="003F0FF9">
        <w:rPr>
          <w:sz w:val="22"/>
          <w:szCs w:val="22"/>
        </w:rPr>
        <w:t xml:space="preserve">Załącznik </w:t>
      </w:r>
      <w:r w:rsidR="003656A4">
        <w:rPr>
          <w:sz w:val="22"/>
          <w:szCs w:val="22"/>
        </w:rPr>
        <w:t>nr</w:t>
      </w:r>
      <w:r w:rsidRPr="003F0FF9">
        <w:rPr>
          <w:sz w:val="22"/>
          <w:szCs w:val="22"/>
        </w:rPr>
        <w:t xml:space="preserve"> </w:t>
      </w:r>
      <w:r w:rsidR="003656A4">
        <w:rPr>
          <w:sz w:val="22"/>
          <w:szCs w:val="22"/>
        </w:rPr>
        <w:t>2</w:t>
      </w:r>
      <w:r w:rsidRPr="003F0FF9">
        <w:rPr>
          <w:sz w:val="22"/>
          <w:szCs w:val="22"/>
        </w:rPr>
        <w:t xml:space="preserve"> do Zapytania ofertowego</w:t>
      </w:r>
      <w:r w:rsidR="004007F7" w:rsidRPr="003F0FF9">
        <w:rPr>
          <w:sz w:val="22"/>
          <w:szCs w:val="22"/>
        </w:rPr>
        <w:t xml:space="preserve"> </w:t>
      </w:r>
      <w:r w:rsidR="007157D0" w:rsidRPr="003F0FF9">
        <w:rPr>
          <w:sz w:val="22"/>
          <w:szCs w:val="22"/>
        </w:rPr>
        <w:t xml:space="preserve"> </w:t>
      </w:r>
      <w:r w:rsidR="0058625A" w:rsidRPr="003F0FF9">
        <w:rPr>
          <w:sz w:val="22"/>
          <w:szCs w:val="22"/>
        </w:rPr>
        <w:t xml:space="preserve"> </w:t>
      </w:r>
      <w:r w:rsidR="0007601A" w:rsidRPr="003F0FF9">
        <w:rPr>
          <w:sz w:val="22"/>
          <w:szCs w:val="22"/>
        </w:rPr>
        <w:t xml:space="preserve"> </w:t>
      </w:r>
      <w:r w:rsidR="00367736" w:rsidRPr="003F0FF9">
        <w:rPr>
          <w:sz w:val="22"/>
          <w:szCs w:val="22"/>
        </w:rPr>
        <w:t xml:space="preserve"> </w:t>
      </w: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</w:p>
    <w:p w:rsidR="003D4279" w:rsidRPr="003F0FF9" w:rsidRDefault="003D4279" w:rsidP="00A8593D">
      <w:pPr>
        <w:pStyle w:val="Default"/>
        <w:jc w:val="right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jc w:val="right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>………………………………….</w:t>
      </w:r>
    </w:p>
    <w:p w:rsidR="00A8593D" w:rsidRPr="003F0FF9" w:rsidRDefault="00A8593D" w:rsidP="00A8593D">
      <w:pPr>
        <w:pStyle w:val="Nagwek2"/>
        <w:spacing w:before="0" w:after="0"/>
        <w:ind w:left="5672"/>
        <w:jc w:val="center"/>
        <w:rPr>
          <w:b w:val="0"/>
          <w:i w:val="0"/>
          <w:sz w:val="22"/>
          <w:szCs w:val="22"/>
        </w:rPr>
      </w:pPr>
      <w:r w:rsidRPr="003F0FF9">
        <w:rPr>
          <w:b w:val="0"/>
          <w:sz w:val="22"/>
          <w:szCs w:val="22"/>
        </w:rPr>
        <w:t>miejscowość, data</w:t>
      </w:r>
    </w:p>
    <w:p w:rsidR="00A8593D" w:rsidRPr="003F0FF9" w:rsidRDefault="00A8593D" w:rsidP="00A8593D">
      <w:pPr>
        <w:pStyle w:val="Nagwek2"/>
        <w:spacing w:before="0" w:after="0"/>
        <w:rPr>
          <w:b w:val="0"/>
          <w:i w:val="0"/>
          <w:sz w:val="22"/>
          <w:szCs w:val="22"/>
        </w:rPr>
      </w:pPr>
      <w:r w:rsidRPr="003F0FF9">
        <w:rPr>
          <w:b w:val="0"/>
          <w:i w:val="0"/>
          <w:sz w:val="22"/>
          <w:szCs w:val="22"/>
        </w:rPr>
        <w:t>………………………….…..</w:t>
      </w:r>
    </w:p>
    <w:p w:rsidR="00A8593D" w:rsidRPr="003F0FF9" w:rsidRDefault="00A8593D" w:rsidP="00A8593D">
      <w:pPr>
        <w:rPr>
          <w:rFonts w:cs="Arial"/>
          <w:i/>
          <w:sz w:val="22"/>
          <w:szCs w:val="22"/>
        </w:rPr>
      </w:pPr>
      <w:r w:rsidRPr="003F0FF9">
        <w:rPr>
          <w:rFonts w:cs="Arial"/>
          <w:i/>
          <w:sz w:val="22"/>
          <w:szCs w:val="22"/>
        </w:rPr>
        <w:t>(Wykonawca)</w:t>
      </w:r>
    </w:p>
    <w:p w:rsidR="003D4279" w:rsidRPr="003F0FF9" w:rsidRDefault="003D4279" w:rsidP="00A8593D">
      <w:pPr>
        <w:pStyle w:val="Nagwek2"/>
        <w:spacing w:before="0" w:after="0"/>
        <w:jc w:val="center"/>
        <w:rPr>
          <w:i w:val="0"/>
          <w:sz w:val="22"/>
          <w:szCs w:val="22"/>
        </w:rPr>
      </w:pPr>
    </w:p>
    <w:p w:rsidR="00A8593D" w:rsidRPr="003F0FF9" w:rsidRDefault="00A8593D" w:rsidP="00A8593D">
      <w:pPr>
        <w:pStyle w:val="Nagwek2"/>
        <w:spacing w:before="0" w:after="0"/>
        <w:jc w:val="center"/>
        <w:rPr>
          <w:sz w:val="22"/>
          <w:szCs w:val="22"/>
        </w:rPr>
      </w:pPr>
      <w:r w:rsidRPr="003F0FF9">
        <w:rPr>
          <w:i w:val="0"/>
          <w:sz w:val="22"/>
          <w:szCs w:val="22"/>
        </w:rPr>
        <w:t>Oświadczenie</w:t>
      </w:r>
    </w:p>
    <w:p w:rsidR="00A8593D" w:rsidRPr="003F0FF9" w:rsidRDefault="00F60502" w:rsidP="00A8593D">
      <w:pPr>
        <w:pStyle w:val="Default"/>
        <w:jc w:val="center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 </w:t>
      </w:r>
    </w:p>
    <w:p w:rsidR="00A8593D" w:rsidRPr="003F0FF9" w:rsidRDefault="00A8593D" w:rsidP="00C053B9">
      <w:pPr>
        <w:pStyle w:val="Default"/>
        <w:jc w:val="both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składane w związku z art. 7 ust. 1 ustawy z dnia 13 kwietnia 2022 r. o szczególnych rozwiązaniach w zakresie przeciwdziałania wspieraniu agresji na </w:t>
      </w:r>
      <w:r w:rsidR="00EE1F31" w:rsidRPr="003F0FF9">
        <w:rPr>
          <w:color w:val="auto"/>
          <w:sz w:val="22"/>
          <w:szCs w:val="22"/>
        </w:rPr>
        <w:t xml:space="preserve">Ukrainę oraz służących ochronie </w:t>
      </w:r>
      <w:r w:rsidRPr="003F0FF9">
        <w:rPr>
          <w:color w:val="auto"/>
          <w:sz w:val="22"/>
          <w:szCs w:val="22"/>
        </w:rPr>
        <w:t xml:space="preserve">bezpieczeństwa narodowego </w:t>
      </w:r>
      <w:r w:rsidR="00C053B9" w:rsidRPr="00C053B9">
        <w:rPr>
          <w:color w:val="auto"/>
          <w:sz w:val="22"/>
          <w:szCs w:val="22"/>
        </w:rPr>
        <w:t>(</w:t>
      </w:r>
      <w:proofErr w:type="spellStart"/>
      <w:r w:rsidR="00C053B9" w:rsidRPr="00C053B9">
        <w:rPr>
          <w:color w:val="auto"/>
          <w:sz w:val="22"/>
          <w:szCs w:val="22"/>
        </w:rPr>
        <w:t>t.j</w:t>
      </w:r>
      <w:proofErr w:type="spellEnd"/>
      <w:r w:rsidR="00C053B9" w:rsidRPr="00C053B9">
        <w:rPr>
          <w:color w:val="auto"/>
          <w:sz w:val="22"/>
          <w:szCs w:val="22"/>
        </w:rPr>
        <w:t xml:space="preserve">. Dz. </w:t>
      </w:r>
      <w:proofErr w:type="spellStart"/>
      <w:r w:rsidR="00C053B9" w:rsidRPr="00C053B9">
        <w:rPr>
          <w:color w:val="auto"/>
          <w:sz w:val="22"/>
          <w:szCs w:val="22"/>
        </w:rPr>
        <w:t>U.z</w:t>
      </w:r>
      <w:proofErr w:type="spellEnd"/>
      <w:r w:rsidR="00C053B9" w:rsidRPr="00C053B9">
        <w:rPr>
          <w:color w:val="auto"/>
          <w:sz w:val="22"/>
          <w:szCs w:val="22"/>
        </w:rPr>
        <w:t xml:space="preserve"> 2023 r. poz. 129)</w:t>
      </w:r>
      <w:r w:rsidR="00C053B9">
        <w:rPr>
          <w:color w:val="auto"/>
          <w:sz w:val="22"/>
          <w:szCs w:val="22"/>
        </w:rPr>
        <w:t xml:space="preserve"> </w:t>
      </w:r>
      <w:r w:rsidRPr="003F0FF9">
        <w:rPr>
          <w:color w:val="auto"/>
          <w:sz w:val="22"/>
          <w:szCs w:val="22"/>
        </w:rPr>
        <w:t>zwanej dalej „ustawą”</w:t>
      </w:r>
    </w:p>
    <w:p w:rsidR="00A8593D" w:rsidRPr="003F0FF9" w:rsidRDefault="00A8593D" w:rsidP="00A8593D">
      <w:pPr>
        <w:pStyle w:val="Default"/>
        <w:jc w:val="both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jc w:val="both"/>
        <w:rPr>
          <w:i/>
          <w:sz w:val="22"/>
          <w:szCs w:val="22"/>
        </w:rPr>
      </w:pPr>
      <w:r w:rsidRPr="003F0FF9">
        <w:rPr>
          <w:sz w:val="22"/>
          <w:szCs w:val="22"/>
        </w:rPr>
        <w:t xml:space="preserve">Dotyczy </w:t>
      </w:r>
      <w:r w:rsidRPr="003F0FF9">
        <w:rPr>
          <w:i/>
          <w:sz w:val="22"/>
          <w:szCs w:val="22"/>
        </w:rPr>
        <w:t>(przedmiot zamówienia):</w:t>
      </w:r>
      <w:bookmarkStart w:id="0" w:name="_GoBack"/>
      <w:bookmarkEnd w:id="0"/>
    </w:p>
    <w:p w:rsidR="00A8593D" w:rsidRPr="003F0FF9" w:rsidRDefault="00B50D2C" w:rsidP="00B50D2C">
      <w:pPr>
        <w:pStyle w:val="Default"/>
        <w:jc w:val="both"/>
        <w:rPr>
          <w:sz w:val="22"/>
          <w:szCs w:val="22"/>
        </w:rPr>
      </w:pPr>
      <w:r w:rsidRPr="003F0FF9">
        <w:rPr>
          <w:sz w:val="22"/>
          <w:szCs w:val="22"/>
        </w:rPr>
        <w:t>świadczenia usług medycz</w:t>
      </w:r>
      <w:r w:rsidR="008F1EDA">
        <w:rPr>
          <w:sz w:val="22"/>
          <w:szCs w:val="22"/>
        </w:rPr>
        <w:t xml:space="preserve">nych w zakresie medycyny pracy </w:t>
      </w:r>
      <w:r w:rsidRPr="003F0FF9">
        <w:rPr>
          <w:sz w:val="22"/>
          <w:szCs w:val="22"/>
        </w:rPr>
        <w:t xml:space="preserve">dla kandydatów do pracy oraz pracowników </w:t>
      </w:r>
      <w:r w:rsidR="003656A4">
        <w:rPr>
          <w:sz w:val="22"/>
          <w:szCs w:val="22"/>
        </w:rPr>
        <w:t>Instytutu Historii im. T. Manteuffla Polskiej Akademii Nauk</w:t>
      </w:r>
      <w:r w:rsidRPr="003F0FF9">
        <w:rPr>
          <w:sz w:val="22"/>
          <w:szCs w:val="22"/>
        </w:rPr>
        <w:t>, w okresie 202</w:t>
      </w:r>
      <w:r w:rsidR="003656A4">
        <w:rPr>
          <w:sz w:val="22"/>
          <w:szCs w:val="22"/>
        </w:rPr>
        <w:t>6</w:t>
      </w:r>
      <w:r w:rsidRPr="003F0FF9">
        <w:rPr>
          <w:sz w:val="22"/>
          <w:szCs w:val="22"/>
        </w:rPr>
        <w:t>-202</w:t>
      </w:r>
      <w:r w:rsidR="003656A4">
        <w:rPr>
          <w:sz w:val="22"/>
          <w:szCs w:val="22"/>
        </w:rPr>
        <w:t>8</w:t>
      </w:r>
    </w:p>
    <w:p w:rsidR="00B50D2C" w:rsidRPr="003F0FF9" w:rsidRDefault="00B50D2C" w:rsidP="00A8593D">
      <w:pPr>
        <w:pStyle w:val="Default"/>
        <w:rPr>
          <w:rFonts w:eastAsia="Times New Roman"/>
          <w:color w:val="auto"/>
          <w:sz w:val="22"/>
          <w:szCs w:val="22"/>
          <w:lang w:eastAsia="pl-PL"/>
        </w:rPr>
      </w:pPr>
    </w:p>
    <w:p w:rsidR="00A8593D" w:rsidRPr="003F0FF9" w:rsidRDefault="00A8593D" w:rsidP="00A8593D">
      <w:pPr>
        <w:pStyle w:val="Default"/>
        <w:jc w:val="both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>Niniejszym oświadczam, że</w:t>
      </w:r>
      <w:r w:rsidR="00C053B9">
        <w:rPr>
          <w:color w:val="auto"/>
          <w:sz w:val="22"/>
          <w:szCs w:val="22"/>
        </w:rPr>
        <w:t xml:space="preserve"> </w:t>
      </w:r>
      <w:r w:rsidRPr="003F0FF9">
        <w:rPr>
          <w:b/>
          <w:color w:val="auto"/>
          <w:sz w:val="22"/>
          <w:szCs w:val="22"/>
        </w:rPr>
        <w:t xml:space="preserve">nie podlegam wykluczeniu </w:t>
      </w:r>
      <w:r w:rsidRPr="003F0FF9">
        <w:rPr>
          <w:color w:val="auto"/>
          <w:sz w:val="22"/>
          <w:szCs w:val="22"/>
        </w:rPr>
        <w:t xml:space="preserve">z </w:t>
      </w:r>
      <w:r w:rsidRPr="003F0FF9">
        <w:rPr>
          <w:sz w:val="22"/>
          <w:szCs w:val="22"/>
        </w:rPr>
        <w:t xml:space="preserve">postępowania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udzielenie zamówienia publicznego na </w:t>
      </w:r>
      <w:r w:rsidRPr="003F0FF9">
        <w:rPr>
          <w:rStyle w:val="markedcontent"/>
          <w:sz w:val="22"/>
          <w:szCs w:val="22"/>
        </w:rPr>
        <w:t xml:space="preserve">podstawie </w:t>
      </w:r>
      <w:r w:rsidRPr="003F0FF9">
        <w:rPr>
          <w:color w:val="auto"/>
          <w:sz w:val="22"/>
          <w:szCs w:val="22"/>
        </w:rPr>
        <w:t>art. 7 ust. 1 pkt 1-3 ustawy z dnia 13 kwietnia 2022 r. o szczególnych rozwiązaniach w zakresie przeciwdziałania wspieraniu agresji na Ukrainę oraz służących ochronie bezpieczeństwa narodowego, który mówi, że z postępowania wyklucza się:</w:t>
      </w:r>
    </w:p>
    <w:p w:rsidR="00A8593D" w:rsidRPr="003F0FF9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 xml:space="preserve">wykonawcę oraz uczestnika konkursu wymienionego w wykazach określonych </w:t>
      </w:r>
      <w:r w:rsidRPr="003F0FF9">
        <w:rPr>
          <w:sz w:val="22"/>
          <w:szCs w:val="22"/>
        </w:rPr>
        <w:br/>
        <w:t xml:space="preserve">w rozporządzeniu Rady (WE) nr 765/2006 z dnia 18 maja 2006 r. dotyczącego środków ograniczających w związku z sytuacją na Białorusi i udziałem Białorusi </w:t>
      </w:r>
      <w:r w:rsidRPr="003F0FF9">
        <w:rPr>
          <w:sz w:val="22"/>
          <w:szCs w:val="22"/>
        </w:rPr>
        <w:br/>
        <w:t xml:space="preserve">w agresji Rosji wobec Ukrainy (zwane dalej „rozporządzeniem 765/2006”)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i rozporządzeniu Rady (UE) nr 269/2014 z dnia 17 marca 2014 r. w sprawie środków ograniczających w odniesieniu do działań podważających integralność terytorialną, suwerenność i niezależność Ukrainy lub im zagrażających (zwane dalej „rozporządzeniem 269/2014”) albo wpisanego na listę osób i podmiotów, wobec których są stosowane środki, o których mowa w art. 1 ustawy (zwana dalej „listą”), na podstawie decyzji w sprawie wpisu na listę rozstrzygającej o zastosowaniu środka,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którym mowa w art. 1 pkt 3 ustawy; </w:t>
      </w:r>
    </w:p>
    <w:p w:rsidR="00A8593D" w:rsidRPr="003F0FF9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 xml:space="preserve">wykonawcę oraz uczestnika konkursu, którego beneficjentem rzeczywistym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w rozumieniu ustawy z dnia 1 marca 2018 r. o przeciwdziałaniu praniu pieniędzy oraz finansowaniu terroryzmu jest osoba wymieniona w wykazach określonych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w rozporządzeniu 765/2006 i rozporządzeniu 269/2014 albo wpisana na listę lub będąca takim beneficjentem rzeczywistym od dnia 24 lutego 2022 r., o ile została wpisana na listę na podstawie decyzji w sprawie wpisu na listę rozstrzygającej </w:t>
      </w:r>
      <w:r w:rsidR="003D4279" w:rsidRPr="003F0FF9">
        <w:rPr>
          <w:sz w:val="22"/>
          <w:szCs w:val="22"/>
        </w:rPr>
        <w:br/>
      </w:r>
      <w:r w:rsidRPr="003F0FF9">
        <w:rPr>
          <w:sz w:val="22"/>
          <w:szCs w:val="22"/>
        </w:rPr>
        <w:t xml:space="preserve">o zastosowaniu środka, o którym mowa w art. 1 pkt 3 ustawy; </w:t>
      </w:r>
    </w:p>
    <w:p w:rsidR="00A8593D" w:rsidRDefault="00A8593D" w:rsidP="00A8593D">
      <w:pPr>
        <w:pStyle w:val="Default"/>
        <w:numPr>
          <w:ilvl w:val="0"/>
          <w:numId w:val="11"/>
        </w:numPr>
        <w:ind w:left="426" w:hanging="426"/>
        <w:jc w:val="both"/>
        <w:rPr>
          <w:sz w:val="22"/>
          <w:szCs w:val="22"/>
        </w:rPr>
      </w:pPr>
      <w:r w:rsidRPr="003F0FF9">
        <w:rPr>
          <w:sz w:val="22"/>
          <w:szCs w:val="22"/>
        </w:rPr>
        <w:t>wykonawcę oraz uczestnika konkursu, którego jednostką dominującą w rozumieniu art. 3 ust. 1 pkt 37 ustawy z dnia 29 września 1994 r. o rachunkowości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:rsidR="00C053B9" w:rsidRPr="0084509A" w:rsidRDefault="00C053B9" w:rsidP="00C053B9">
      <w:pPr>
        <w:pStyle w:val="Akapitzlist"/>
        <w:spacing w:before="360" w:after="0" w:line="240" w:lineRule="auto"/>
        <w:ind w:left="0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Niniejszym o</w:t>
      </w:r>
      <w:r w:rsidRPr="0084509A">
        <w:rPr>
          <w:rFonts w:ascii="Arial" w:hAnsi="Arial" w:cs="Arial"/>
          <w:sz w:val="21"/>
          <w:szCs w:val="21"/>
        </w:rPr>
        <w:t xml:space="preserve">świadczam, że </w:t>
      </w:r>
      <w:r w:rsidRPr="00C053B9">
        <w:rPr>
          <w:rFonts w:ascii="Arial" w:hAnsi="Arial" w:cs="Arial"/>
          <w:b/>
        </w:rPr>
        <w:t>nie podlegam wykluczeniu</w:t>
      </w:r>
      <w:r w:rsidRPr="00C053B9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z postępowania </w:t>
      </w:r>
      <w:bookmarkStart w:id="1" w:name="_Hlk214276300"/>
      <w:r>
        <w:rPr>
          <w:rFonts w:ascii="Arial" w:hAnsi="Arial" w:cs="Arial"/>
          <w:sz w:val="21"/>
          <w:szCs w:val="21"/>
        </w:rPr>
        <w:t xml:space="preserve">na podstawie </w:t>
      </w:r>
      <w:r w:rsidRPr="0084509A">
        <w:rPr>
          <w:rFonts w:ascii="Arial" w:hAnsi="Arial" w:cs="Arial"/>
          <w:sz w:val="21"/>
          <w:szCs w:val="21"/>
        </w:rPr>
        <w:t>art. 5k rozporządzenia Rady (UE) nr 833/2014 z dnia 31 lipca 2014 r. dotyczącego środków ograniczających w związku z działaniami Rosji destabilizującymi sytuację na Ukrainie (Dz.</w:t>
      </w:r>
      <w:r>
        <w:rPr>
          <w:rFonts w:ascii="Arial" w:hAnsi="Arial" w:cs="Arial"/>
          <w:sz w:val="21"/>
          <w:szCs w:val="21"/>
        </w:rPr>
        <w:t> </w:t>
      </w:r>
      <w:r w:rsidRPr="0084509A">
        <w:rPr>
          <w:rFonts w:ascii="Arial" w:hAnsi="Arial" w:cs="Arial"/>
          <w:sz w:val="21"/>
          <w:szCs w:val="21"/>
        </w:rPr>
        <w:t xml:space="preserve">Urz. </w:t>
      </w:r>
      <w:r w:rsidRPr="0084509A">
        <w:rPr>
          <w:rFonts w:ascii="Arial" w:hAnsi="Arial" w:cs="Arial"/>
          <w:sz w:val="21"/>
          <w:szCs w:val="21"/>
        </w:rPr>
        <w:lastRenderedPageBreak/>
        <w:t xml:space="preserve">UE nr L 229 z 31.7.2014, str. 1), </w:t>
      </w:r>
      <w:bookmarkEnd w:id="1"/>
      <w:r w:rsidRPr="0084509A">
        <w:rPr>
          <w:rFonts w:ascii="Arial" w:hAnsi="Arial" w:cs="Arial"/>
          <w:sz w:val="21"/>
          <w:szCs w:val="21"/>
        </w:rPr>
        <w:t>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>
        <w:rPr>
          <w:rStyle w:val="Odwoanieprzypisudolnego"/>
          <w:rFonts w:ascii="Arial" w:hAnsi="Arial" w:cs="Arial"/>
          <w:sz w:val="21"/>
          <w:szCs w:val="21"/>
        </w:rPr>
        <w:footnoteReference w:id="1"/>
      </w:r>
    </w:p>
    <w:p w:rsidR="00C053B9" w:rsidRPr="003F0FF9" w:rsidRDefault="00C053B9" w:rsidP="00C053B9">
      <w:pPr>
        <w:pStyle w:val="Default"/>
        <w:jc w:val="both"/>
        <w:rPr>
          <w:sz w:val="22"/>
          <w:szCs w:val="22"/>
        </w:rPr>
      </w:pP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</w:p>
    <w:p w:rsidR="00EE1F31" w:rsidRPr="003F0FF9" w:rsidRDefault="00EE1F31" w:rsidP="00A8593D">
      <w:pPr>
        <w:pStyle w:val="Default"/>
        <w:rPr>
          <w:color w:val="auto"/>
          <w:sz w:val="22"/>
          <w:szCs w:val="22"/>
        </w:rPr>
      </w:pPr>
    </w:p>
    <w:p w:rsidR="00EE1F31" w:rsidRPr="003F0FF9" w:rsidRDefault="00EE1F31" w:rsidP="00A8593D">
      <w:pPr>
        <w:pStyle w:val="Default"/>
        <w:rPr>
          <w:color w:val="auto"/>
          <w:sz w:val="22"/>
          <w:szCs w:val="22"/>
        </w:rPr>
      </w:pPr>
    </w:p>
    <w:p w:rsidR="00A8593D" w:rsidRPr="003F0FF9" w:rsidRDefault="00A8593D" w:rsidP="00A8593D">
      <w:pPr>
        <w:pStyle w:val="Default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</w:r>
      <w:r w:rsidRPr="003F0FF9">
        <w:rPr>
          <w:color w:val="auto"/>
          <w:sz w:val="22"/>
          <w:szCs w:val="22"/>
        </w:rPr>
        <w:tab/>
        <w:t>…………………………………</w:t>
      </w:r>
      <w:r w:rsidR="00961955" w:rsidRPr="003F0FF9">
        <w:rPr>
          <w:color w:val="auto"/>
          <w:sz w:val="22"/>
          <w:szCs w:val="22"/>
        </w:rPr>
        <w:t>…….</w:t>
      </w:r>
    </w:p>
    <w:p w:rsidR="003F0303" w:rsidRPr="003F0FF9" w:rsidRDefault="00A8593D" w:rsidP="00961955">
      <w:pPr>
        <w:pStyle w:val="Default"/>
        <w:ind w:left="3545" w:firstLine="709"/>
        <w:rPr>
          <w:color w:val="auto"/>
          <w:sz w:val="22"/>
          <w:szCs w:val="22"/>
        </w:rPr>
      </w:pPr>
      <w:r w:rsidRPr="003F0FF9">
        <w:rPr>
          <w:color w:val="auto"/>
          <w:sz w:val="22"/>
          <w:szCs w:val="22"/>
        </w:rPr>
        <w:t xml:space="preserve">    podpis osób upoważnionych</w:t>
      </w:r>
    </w:p>
    <w:sectPr w:rsidR="003F0303" w:rsidRPr="003F0FF9" w:rsidSect="003D4279">
      <w:headerReference w:type="first" r:id="rId11"/>
      <w:footerReference w:type="first" r:id="rId12"/>
      <w:pgSz w:w="11906" w:h="16838" w:code="9"/>
      <w:pgMar w:top="1276" w:right="1134" w:bottom="907" w:left="1985" w:header="56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7702" w:rsidRDefault="00BD7702">
      <w:r>
        <w:separator/>
      </w:r>
    </w:p>
  </w:endnote>
  <w:endnote w:type="continuationSeparator" w:id="0">
    <w:p w:rsidR="00BD7702" w:rsidRDefault="00BD7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7B8" w:rsidRDefault="001567B8">
    <w:pPr>
      <w:pStyle w:val="Stopka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3279140</wp:posOffset>
          </wp:positionH>
          <wp:positionV relativeFrom="paragraph">
            <wp:posOffset>7063740</wp:posOffset>
          </wp:positionV>
          <wp:extent cx="3652520" cy="340360"/>
          <wp:effectExtent l="0" t="0" r="5080" b="254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2520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3279140</wp:posOffset>
          </wp:positionH>
          <wp:positionV relativeFrom="paragraph">
            <wp:posOffset>7063740</wp:posOffset>
          </wp:positionV>
          <wp:extent cx="3652520" cy="340360"/>
          <wp:effectExtent l="0" t="0" r="508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2520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7702" w:rsidRDefault="00BD7702">
      <w:r>
        <w:separator/>
      </w:r>
    </w:p>
  </w:footnote>
  <w:footnote w:type="continuationSeparator" w:id="0">
    <w:p w:rsidR="00BD7702" w:rsidRDefault="00BD7702">
      <w:r>
        <w:continuationSeparator/>
      </w:r>
    </w:p>
  </w:footnote>
  <w:footnote w:id="1">
    <w:p w:rsidR="00C053B9" w:rsidRPr="00B929A1" w:rsidRDefault="00C053B9" w:rsidP="00C053B9">
      <w:pPr>
        <w:pStyle w:val="Tekstprzypisudolnego"/>
        <w:jc w:val="both"/>
        <w:rPr>
          <w:rFonts w:cs="Arial"/>
          <w:sz w:val="16"/>
          <w:szCs w:val="16"/>
        </w:rPr>
      </w:pPr>
      <w:r w:rsidRPr="004E3F67">
        <w:rPr>
          <w:rStyle w:val="Odwoanieprzypisudolnego"/>
          <w:rFonts w:cs="Arial"/>
          <w:sz w:val="16"/>
          <w:szCs w:val="16"/>
        </w:rPr>
        <w:footnoteRef/>
      </w:r>
      <w:r w:rsidRPr="004E3F67">
        <w:rPr>
          <w:rFonts w:cs="Arial"/>
          <w:sz w:val="16"/>
          <w:szCs w:val="16"/>
        </w:rPr>
        <w:t xml:space="preserve"> Z</w:t>
      </w:r>
      <w:r>
        <w:rPr>
          <w:rFonts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C053B9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obywateli rosyjskich lub osób fizycznych lub prawnych, podmiotów lub organów z siedzibą w Rosji;</w:t>
      </w:r>
    </w:p>
    <w:p w:rsidR="00C053B9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bookmarkStart w:id="2" w:name="_Hlk102557314"/>
      <w:r w:rsidRPr="00B929A1">
        <w:rPr>
          <w:rFonts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2"/>
    </w:p>
    <w:p w:rsidR="00C053B9" w:rsidRPr="00B929A1" w:rsidRDefault="00C053B9" w:rsidP="00C053B9">
      <w:pPr>
        <w:pStyle w:val="Tekstprzypisudolnego"/>
        <w:numPr>
          <w:ilvl w:val="0"/>
          <w:numId w:val="12"/>
        </w:numPr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C053B9" w:rsidRPr="004E3F67" w:rsidRDefault="00C053B9" w:rsidP="00C053B9">
      <w:pPr>
        <w:pStyle w:val="Tekstprzypisudolnego"/>
        <w:jc w:val="both"/>
        <w:rPr>
          <w:rFonts w:cs="Arial"/>
          <w:sz w:val="16"/>
          <w:szCs w:val="16"/>
        </w:rPr>
      </w:pPr>
      <w:r w:rsidRPr="00B929A1">
        <w:rPr>
          <w:rFonts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2DD3" w:rsidRDefault="001567B8" w:rsidP="00CE2DD3">
    <w:pPr>
      <w:pStyle w:val="Nagwek"/>
      <w:spacing w:before="360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center</wp:align>
          </wp:positionH>
          <wp:positionV relativeFrom="paragraph">
            <wp:posOffset>-33096</wp:posOffset>
          </wp:positionV>
          <wp:extent cx="1836420" cy="1097915"/>
          <wp:effectExtent l="0" t="0" r="0" b="698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6420" cy="1097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567B8" w:rsidRDefault="001567B8" w:rsidP="00CE2DD3">
    <w:pPr>
      <w:pStyle w:val="Nagwek"/>
      <w:spacing w:before="360"/>
    </w:pPr>
  </w:p>
  <w:p w:rsidR="001567B8" w:rsidRDefault="001567B8" w:rsidP="00CE2DD3">
    <w:pPr>
      <w:pStyle w:val="Nagwek"/>
      <w:spacing w:before="360"/>
    </w:pPr>
  </w:p>
  <w:p w:rsidR="006875DE" w:rsidRPr="009743A3" w:rsidRDefault="006875DE" w:rsidP="009743A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04CC16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FFC8DDE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130587E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4C93E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95CA7E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EF45DE6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5BE008C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0EE9AD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6AEBA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9AE3D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20D12FC"/>
    <w:multiLevelType w:val="hybridMultilevel"/>
    <w:tmpl w:val="E17AC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BB"/>
    <w:rsid w:val="00037AF5"/>
    <w:rsid w:val="00044487"/>
    <w:rsid w:val="00054D5D"/>
    <w:rsid w:val="00056FE5"/>
    <w:rsid w:val="00063934"/>
    <w:rsid w:val="0007601A"/>
    <w:rsid w:val="000D6758"/>
    <w:rsid w:val="001019F7"/>
    <w:rsid w:val="00112DC6"/>
    <w:rsid w:val="001567B8"/>
    <w:rsid w:val="00173D40"/>
    <w:rsid w:val="0018140E"/>
    <w:rsid w:val="00187C0C"/>
    <w:rsid w:val="001D42BB"/>
    <w:rsid w:val="00203BD5"/>
    <w:rsid w:val="00206C39"/>
    <w:rsid w:val="00234530"/>
    <w:rsid w:val="002A2294"/>
    <w:rsid w:val="00316AF2"/>
    <w:rsid w:val="00362662"/>
    <w:rsid w:val="003656A4"/>
    <w:rsid w:val="00367736"/>
    <w:rsid w:val="0037117E"/>
    <w:rsid w:val="00397B57"/>
    <w:rsid w:val="003D4279"/>
    <w:rsid w:val="003F0303"/>
    <w:rsid w:val="003F0FF9"/>
    <w:rsid w:val="004007F7"/>
    <w:rsid w:val="00413CFC"/>
    <w:rsid w:val="0043746E"/>
    <w:rsid w:val="00447DFB"/>
    <w:rsid w:val="00452330"/>
    <w:rsid w:val="00484E4D"/>
    <w:rsid w:val="004966DD"/>
    <w:rsid w:val="004B217F"/>
    <w:rsid w:val="004E585D"/>
    <w:rsid w:val="005550AD"/>
    <w:rsid w:val="00565FAC"/>
    <w:rsid w:val="0058625A"/>
    <w:rsid w:val="005A31A9"/>
    <w:rsid w:val="00610AF2"/>
    <w:rsid w:val="0061295D"/>
    <w:rsid w:val="00612E7F"/>
    <w:rsid w:val="00625563"/>
    <w:rsid w:val="006774B4"/>
    <w:rsid w:val="006875DE"/>
    <w:rsid w:val="00694AD6"/>
    <w:rsid w:val="006A0172"/>
    <w:rsid w:val="006D48FB"/>
    <w:rsid w:val="006E364D"/>
    <w:rsid w:val="006E585C"/>
    <w:rsid w:val="006E6EFD"/>
    <w:rsid w:val="00712806"/>
    <w:rsid w:val="007157D0"/>
    <w:rsid w:val="00760ABD"/>
    <w:rsid w:val="007A34A9"/>
    <w:rsid w:val="007A3AA0"/>
    <w:rsid w:val="007B1A6D"/>
    <w:rsid w:val="007C2C06"/>
    <w:rsid w:val="007E7406"/>
    <w:rsid w:val="008071D2"/>
    <w:rsid w:val="00812067"/>
    <w:rsid w:val="008535CC"/>
    <w:rsid w:val="008720DA"/>
    <w:rsid w:val="008958B4"/>
    <w:rsid w:val="008A408E"/>
    <w:rsid w:val="008E0282"/>
    <w:rsid w:val="008E116B"/>
    <w:rsid w:val="008E42FF"/>
    <w:rsid w:val="008F1EDA"/>
    <w:rsid w:val="00943D0E"/>
    <w:rsid w:val="00944B5B"/>
    <w:rsid w:val="00961955"/>
    <w:rsid w:val="00972FE5"/>
    <w:rsid w:val="00973226"/>
    <w:rsid w:val="009743A3"/>
    <w:rsid w:val="0098358A"/>
    <w:rsid w:val="009D2B9B"/>
    <w:rsid w:val="009D7430"/>
    <w:rsid w:val="009F44EA"/>
    <w:rsid w:val="00A52D89"/>
    <w:rsid w:val="00A53D22"/>
    <w:rsid w:val="00A8593D"/>
    <w:rsid w:val="00AD357F"/>
    <w:rsid w:val="00AE3259"/>
    <w:rsid w:val="00AF5C90"/>
    <w:rsid w:val="00B2430D"/>
    <w:rsid w:val="00B264A2"/>
    <w:rsid w:val="00B50D2C"/>
    <w:rsid w:val="00B8388B"/>
    <w:rsid w:val="00B865B7"/>
    <w:rsid w:val="00BA0842"/>
    <w:rsid w:val="00BD7702"/>
    <w:rsid w:val="00BF38B7"/>
    <w:rsid w:val="00C053B9"/>
    <w:rsid w:val="00C14C96"/>
    <w:rsid w:val="00C543C3"/>
    <w:rsid w:val="00C56D01"/>
    <w:rsid w:val="00C72A1D"/>
    <w:rsid w:val="00CB6823"/>
    <w:rsid w:val="00CE2DD3"/>
    <w:rsid w:val="00D063D5"/>
    <w:rsid w:val="00D17E6C"/>
    <w:rsid w:val="00D317E9"/>
    <w:rsid w:val="00D32B70"/>
    <w:rsid w:val="00D51C5A"/>
    <w:rsid w:val="00D744AB"/>
    <w:rsid w:val="00D97A4A"/>
    <w:rsid w:val="00E03FBE"/>
    <w:rsid w:val="00E26B7B"/>
    <w:rsid w:val="00E341D0"/>
    <w:rsid w:val="00E50618"/>
    <w:rsid w:val="00E552AC"/>
    <w:rsid w:val="00E67ED7"/>
    <w:rsid w:val="00E81AC7"/>
    <w:rsid w:val="00E86C0E"/>
    <w:rsid w:val="00EE1F31"/>
    <w:rsid w:val="00EE4E0C"/>
    <w:rsid w:val="00EF26D6"/>
    <w:rsid w:val="00F24104"/>
    <w:rsid w:val="00F2770D"/>
    <w:rsid w:val="00F47264"/>
    <w:rsid w:val="00F60502"/>
    <w:rsid w:val="00F67D5E"/>
    <w:rsid w:val="00FF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D67F226"/>
  <w15:docId w15:val="{9B1C2377-5171-42CF-8EA0-1AFE734FB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F5C90"/>
    <w:rPr>
      <w:rFonts w:ascii="Arial" w:hAnsi="Arial"/>
      <w:szCs w:val="24"/>
    </w:rPr>
  </w:style>
  <w:style w:type="paragraph" w:styleId="Nagwek1">
    <w:name w:val="heading 1"/>
    <w:basedOn w:val="Normalny"/>
    <w:next w:val="Normalny"/>
    <w:qFormat/>
    <w:rsid w:val="00AF5C90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AF5C90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AF5C9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AF5C9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AF5C9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AF5C90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F5C90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F5C90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AF5C90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F5C9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F5C90"/>
    <w:pPr>
      <w:tabs>
        <w:tab w:val="center" w:pos="4536"/>
        <w:tab w:val="right" w:pos="9072"/>
      </w:tabs>
    </w:pPr>
  </w:style>
  <w:style w:type="paragraph" w:styleId="Adresnakopercie">
    <w:name w:val="envelope address"/>
    <w:basedOn w:val="Normalny"/>
    <w:rsid w:val="00AF5C90"/>
    <w:pPr>
      <w:framePr w:w="7920" w:h="1980" w:hRule="exact" w:hSpace="141" w:wrap="auto" w:hAnchor="page" w:xAlign="center" w:yAlign="bottom"/>
      <w:ind w:left="2880"/>
    </w:pPr>
    <w:rPr>
      <w:rFonts w:cs="Arial"/>
    </w:rPr>
  </w:style>
  <w:style w:type="paragraph" w:styleId="Adreszwrotnynakopercie">
    <w:name w:val="envelope return"/>
    <w:basedOn w:val="Normalny"/>
    <w:rsid w:val="00AF5C90"/>
    <w:rPr>
      <w:rFonts w:cs="Arial"/>
      <w:szCs w:val="20"/>
    </w:rPr>
  </w:style>
  <w:style w:type="paragraph" w:styleId="Data">
    <w:name w:val="Date"/>
    <w:basedOn w:val="Normalny"/>
    <w:next w:val="Normalny"/>
    <w:rsid w:val="00AF5C90"/>
  </w:style>
  <w:style w:type="paragraph" w:styleId="HTML-adres">
    <w:name w:val="HTML Address"/>
    <w:basedOn w:val="Normalny"/>
    <w:rsid w:val="00AF5C90"/>
    <w:rPr>
      <w:i/>
      <w:iCs/>
    </w:rPr>
  </w:style>
  <w:style w:type="paragraph" w:styleId="HTML-wstpniesformatowany">
    <w:name w:val="HTML Preformatted"/>
    <w:basedOn w:val="Normalny"/>
    <w:rsid w:val="00AF5C90"/>
    <w:rPr>
      <w:rFonts w:ascii="Courier New" w:hAnsi="Courier New" w:cs="Courier New"/>
      <w:szCs w:val="20"/>
    </w:rPr>
  </w:style>
  <w:style w:type="paragraph" w:styleId="Indeks1">
    <w:name w:val="index 1"/>
    <w:basedOn w:val="Normalny"/>
    <w:next w:val="Normalny"/>
    <w:autoRedefine/>
    <w:semiHidden/>
    <w:rsid w:val="00AF5C90"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rsid w:val="00AF5C90"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rsid w:val="00AF5C90"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rsid w:val="00AF5C90"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rsid w:val="00AF5C90"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rsid w:val="00AF5C90"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rsid w:val="00AF5C90"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rsid w:val="00AF5C90"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rsid w:val="00AF5C90"/>
    <w:pPr>
      <w:ind w:left="2160" w:hanging="240"/>
    </w:pPr>
  </w:style>
  <w:style w:type="paragraph" w:styleId="Legenda">
    <w:name w:val="caption"/>
    <w:basedOn w:val="Normalny"/>
    <w:next w:val="Normalny"/>
    <w:qFormat/>
    <w:rsid w:val="00AF5C90"/>
    <w:pPr>
      <w:spacing w:before="120" w:after="120"/>
    </w:pPr>
    <w:rPr>
      <w:b/>
      <w:bCs/>
      <w:szCs w:val="20"/>
    </w:rPr>
  </w:style>
  <w:style w:type="paragraph" w:styleId="Lista">
    <w:name w:val="List"/>
    <w:basedOn w:val="Normalny"/>
    <w:rsid w:val="00AF5C90"/>
    <w:pPr>
      <w:ind w:left="283" w:hanging="283"/>
    </w:pPr>
  </w:style>
  <w:style w:type="paragraph" w:styleId="Lista-kontynuacja">
    <w:name w:val="List Continue"/>
    <w:basedOn w:val="Normalny"/>
    <w:rsid w:val="00AF5C90"/>
    <w:pPr>
      <w:spacing w:after="120"/>
      <w:ind w:left="283"/>
    </w:pPr>
  </w:style>
  <w:style w:type="paragraph" w:styleId="Lista-kontynuacja2">
    <w:name w:val="List Continue 2"/>
    <w:basedOn w:val="Normalny"/>
    <w:rsid w:val="00AF5C90"/>
    <w:pPr>
      <w:spacing w:after="120"/>
      <w:ind w:left="566"/>
    </w:pPr>
  </w:style>
  <w:style w:type="paragraph" w:styleId="Lista-kontynuacja3">
    <w:name w:val="List Continue 3"/>
    <w:basedOn w:val="Normalny"/>
    <w:rsid w:val="00AF5C90"/>
    <w:pPr>
      <w:spacing w:after="120"/>
      <w:ind w:left="849"/>
    </w:pPr>
  </w:style>
  <w:style w:type="paragraph" w:styleId="Lista-kontynuacja4">
    <w:name w:val="List Continue 4"/>
    <w:basedOn w:val="Normalny"/>
    <w:rsid w:val="00AF5C90"/>
    <w:pPr>
      <w:spacing w:after="120"/>
      <w:ind w:left="1132"/>
    </w:pPr>
  </w:style>
  <w:style w:type="paragraph" w:styleId="Lista-kontynuacja5">
    <w:name w:val="List Continue 5"/>
    <w:basedOn w:val="Normalny"/>
    <w:rsid w:val="00AF5C90"/>
    <w:pPr>
      <w:spacing w:after="120"/>
      <w:ind w:left="1415"/>
    </w:pPr>
  </w:style>
  <w:style w:type="paragraph" w:styleId="Lista2">
    <w:name w:val="List 2"/>
    <w:basedOn w:val="Normalny"/>
    <w:rsid w:val="00AF5C90"/>
    <w:pPr>
      <w:ind w:left="566" w:hanging="283"/>
    </w:pPr>
  </w:style>
  <w:style w:type="paragraph" w:styleId="Lista3">
    <w:name w:val="List 3"/>
    <w:basedOn w:val="Normalny"/>
    <w:rsid w:val="00AF5C90"/>
    <w:pPr>
      <w:ind w:left="849" w:hanging="283"/>
    </w:pPr>
  </w:style>
  <w:style w:type="paragraph" w:styleId="Lista4">
    <w:name w:val="List 4"/>
    <w:basedOn w:val="Normalny"/>
    <w:rsid w:val="00AF5C90"/>
    <w:pPr>
      <w:ind w:left="1132" w:hanging="283"/>
    </w:pPr>
  </w:style>
  <w:style w:type="paragraph" w:styleId="Lista5">
    <w:name w:val="List 5"/>
    <w:basedOn w:val="Normalny"/>
    <w:rsid w:val="00AF5C90"/>
    <w:pPr>
      <w:ind w:left="1415" w:hanging="283"/>
    </w:pPr>
  </w:style>
  <w:style w:type="paragraph" w:styleId="Listanumerowana">
    <w:name w:val="List Number"/>
    <w:basedOn w:val="Normalny"/>
    <w:rsid w:val="00AF5C90"/>
    <w:pPr>
      <w:numPr>
        <w:numId w:val="1"/>
      </w:numPr>
    </w:pPr>
  </w:style>
  <w:style w:type="paragraph" w:styleId="Listanumerowana2">
    <w:name w:val="List Number 2"/>
    <w:basedOn w:val="Normalny"/>
    <w:rsid w:val="00AF5C90"/>
    <w:pPr>
      <w:numPr>
        <w:numId w:val="2"/>
      </w:numPr>
    </w:pPr>
  </w:style>
  <w:style w:type="paragraph" w:styleId="Listanumerowana3">
    <w:name w:val="List Number 3"/>
    <w:basedOn w:val="Normalny"/>
    <w:rsid w:val="00AF5C90"/>
    <w:pPr>
      <w:numPr>
        <w:numId w:val="3"/>
      </w:numPr>
    </w:pPr>
  </w:style>
  <w:style w:type="paragraph" w:styleId="Listanumerowana4">
    <w:name w:val="List Number 4"/>
    <w:basedOn w:val="Normalny"/>
    <w:rsid w:val="00AF5C90"/>
    <w:pPr>
      <w:numPr>
        <w:numId w:val="4"/>
      </w:numPr>
    </w:pPr>
  </w:style>
  <w:style w:type="paragraph" w:styleId="Listanumerowana5">
    <w:name w:val="List Number 5"/>
    <w:basedOn w:val="Normalny"/>
    <w:rsid w:val="00AF5C90"/>
    <w:pPr>
      <w:numPr>
        <w:numId w:val="5"/>
      </w:numPr>
    </w:pPr>
  </w:style>
  <w:style w:type="paragraph" w:styleId="Listapunktowana">
    <w:name w:val="List Bullet"/>
    <w:basedOn w:val="Normalny"/>
    <w:autoRedefine/>
    <w:rsid w:val="00AF5C90"/>
    <w:pPr>
      <w:numPr>
        <w:numId w:val="6"/>
      </w:numPr>
    </w:pPr>
  </w:style>
  <w:style w:type="paragraph" w:styleId="Listapunktowana2">
    <w:name w:val="List Bullet 2"/>
    <w:basedOn w:val="Normalny"/>
    <w:autoRedefine/>
    <w:rsid w:val="00AF5C90"/>
    <w:pPr>
      <w:numPr>
        <w:numId w:val="7"/>
      </w:numPr>
    </w:pPr>
  </w:style>
  <w:style w:type="paragraph" w:styleId="Listapunktowana3">
    <w:name w:val="List Bullet 3"/>
    <w:basedOn w:val="Normalny"/>
    <w:autoRedefine/>
    <w:rsid w:val="00AF5C90"/>
    <w:pPr>
      <w:numPr>
        <w:numId w:val="8"/>
      </w:numPr>
    </w:pPr>
  </w:style>
  <w:style w:type="paragraph" w:styleId="Listapunktowana4">
    <w:name w:val="List Bullet 4"/>
    <w:basedOn w:val="Normalny"/>
    <w:autoRedefine/>
    <w:rsid w:val="00AF5C90"/>
    <w:pPr>
      <w:numPr>
        <w:numId w:val="9"/>
      </w:numPr>
    </w:pPr>
  </w:style>
  <w:style w:type="paragraph" w:styleId="Listapunktowana5">
    <w:name w:val="List Bullet 5"/>
    <w:basedOn w:val="Normalny"/>
    <w:autoRedefine/>
    <w:rsid w:val="00AF5C90"/>
    <w:pPr>
      <w:numPr>
        <w:numId w:val="10"/>
      </w:numPr>
    </w:pPr>
  </w:style>
  <w:style w:type="paragraph" w:styleId="Nagwekindeksu">
    <w:name w:val="index heading"/>
    <w:basedOn w:val="Normalny"/>
    <w:next w:val="Indeks1"/>
    <w:semiHidden/>
    <w:rsid w:val="00AF5C90"/>
    <w:rPr>
      <w:rFonts w:cs="Arial"/>
      <w:b/>
      <w:bCs/>
    </w:rPr>
  </w:style>
  <w:style w:type="paragraph" w:styleId="Nagweknotatki">
    <w:name w:val="Note Heading"/>
    <w:basedOn w:val="Normalny"/>
    <w:next w:val="Normalny"/>
    <w:rsid w:val="00AF5C90"/>
  </w:style>
  <w:style w:type="paragraph" w:styleId="Nagwekwiadomoci">
    <w:name w:val="Message Header"/>
    <w:basedOn w:val="Normalny"/>
    <w:rsid w:val="00AF5C9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Nagwekwykazurde">
    <w:name w:val="toa heading"/>
    <w:basedOn w:val="Normalny"/>
    <w:next w:val="Normalny"/>
    <w:semiHidden/>
    <w:rsid w:val="00AF5C90"/>
    <w:pPr>
      <w:spacing w:before="120"/>
    </w:pPr>
    <w:rPr>
      <w:rFonts w:cs="Arial"/>
      <w:b/>
      <w:bCs/>
    </w:rPr>
  </w:style>
  <w:style w:type="paragraph" w:styleId="NormalnyWeb">
    <w:name w:val="Normal (Web)"/>
    <w:basedOn w:val="Normalny"/>
    <w:rsid w:val="00AF5C90"/>
  </w:style>
  <w:style w:type="paragraph" w:customStyle="1" w:styleId="Plandokumentu">
    <w:name w:val="Plan dokumentu"/>
    <w:basedOn w:val="Normalny"/>
    <w:semiHidden/>
    <w:rsid w:val="00AF5C90"/>
    <w:pPr>
      <w:shd w:val="clear" w:color="auto" w:fill="000080"/>
    </w:pPr>
    <w:rPr>
      <w:rFonts w:ascii="Tahoma" w:hAnsi="Tahoma" w:cs="Tahoma"/>
    </w:rPr>
  </w:style>
  <w:style w:type="paragraph" w:styleId="Podpis">
    <w:name w:val="Signature"/>
    <w:basedOn w:val="Normalny"/>
    <w:rsid w:val="00AF5C90"/>
    <w:pPr>
      <w:ind w:left="4252"/>
    </w:pPr>
  </w:style>
  <w:style w:type="paragraph" w:styleId="Podpise-mail">
    <w:name w:val="E-mail Signature"/>
    <w:basedOn w:val="Normalny"/>
    <w:rsid w:val="00AF5C90"/>
  </w:style>
  <w:style w:type="paragraph" w:styleId="Podtytu">
    <w:name w:val="Subtitle"/>
    <w:basedOn w:val="Normalny"/>
    <w:qFormat/>
    <w:rsid w:val="00AF5C90"/>
    <w:pPr>
      <w:spacing w:after="60"/>
      <w:jc w:val="center"/>
      <w:outlineLvl w:val="1"/>
    </w:pPr>
    <w:rPr>
      <w:rFonts w:cs="Arial"/>
    </w:rPr>
  </w:style>
  <w:style w:type="paragraph" w:styleId="Spisilustracji">
    <w:name w:val="table of figures"/>
    <w:basedOn w:val="Normalny"/>
    <w:next w:val="Normalny"/>
    <w:semiHidden/>
    <w:rsid w:val="00AF5C90"/>
    <w:pPr>
      <w:ind w:left="480" w:hanging="480"/>
    </w:pPr>
  </w:style>
  <w:style w:type="paragraph" w:styleId="Spistreci1">
    <w:name w:val="toc 1"/>
    <w:basedOn w:val="Normalny"/>
    <w:next w:val="Normalny"/>
    <w:autoRedefine/>
    <w:semiHidden/>
    <w:rsid w:val="00AF5C90"/>
  </w:style>
  <w:style w:type="paragraph" w:styleId="Spistreci2">
    <w:name w:val="toc 2"/>
    <w:basedOn w:val="Normalny"/>
    <w:next w:val="Normalny"/>
    <w:autoRedefine/>
    <w:semiHidden/>
    <w:rsid w:val="00AF5C90"/>
    <w:pPr>
      <w:ind w:left="240"/>
    </w:pPr>
  </w:style>
  <w:style w:type="paragraph" w:styleId="Spistreci3">
    <w:name w:val="toc 3"/>
    <w:basedOn w:val="Normalny"/>
    <w:next w:val="Normalny"/>
    <w:autoRedefine/>
    <w:semiHidden/>
    <w:rsid w:val="00AF5C90"/>
    <w:pPr>
      <w:ind w:left="480"/>
    </w:pPr>
  </w:style>
  <w:style w:type="paragraph" w:styleId="Spistreci4">
    <w:name w:val="toc 4"/>
    <w:basedOn w:val="Normalny"/>
    <w:next w:val="Normalny"/>
    <w:autoRedefine/>
    <w:semiHidden/>
    <w:rsid w:val="00AF5C90"/>
    <w:pPr>
      <w:ind w:left="720"/>
    </w:pPr>
  </w:style>
  <w:style w:type="paragraph" w:styleId="Spistreci5">
    <w:name w:val="toc 5"/>
    <w:basedOn w:val="Normalny"/>
    <w:next w:val="Normalny"/>
    <w:autoRedefine/>
    <w:semiHidden/>
    <w:rsid w:val="00AF5C90"/>
    <w:pPr>
      <w:ind w:left="960"/>
    </w:pPr>
  </w:style>
  <w:style w:type="paragraph" w:styleId="Spistreci6">
    <w:name w:val="toc 6"/>
    <w:basedOn w:val="Normalny"/>
    <w:next w:val="Normalny"/>
    <w:autoRedefine/>
    <w:semiHidden/>
    <w:rsid w:val="00AF5C90"/>
    <w:pPr>
      <w:ind w:left="1200"/>
    </w:pPr>
  </w:style>
  <w:style w:type="paragraph" w:styleId="Spistreci7">
    <w:name w:val="toc 7"/>
    <w:basedOn w:val="Normalny"/>
    <w:next w:val="Normalny"/>
    <w:autoRedefine/>
    <w:semiHidden/>
    <w:rsid w:val="00AF5C90"/>
    <w:pPr>
      <w:ind w:left="1440"/>
    </w:pPr>
  </w:style>
  <w:style w:type="paragraph" w:styleId="Spistreci8">
    <w:name w:val="toc 8"/>
    <w:basedOn w:val="Normalny"/>
    <w:next w:val="Normalny"/>
    <w:autoRedefine/>
    <w:semiHidden/>
    <w:rsid w:val="00AF5C90"/>
    <w:pPr>
      <w:ind w:left="1680"/>
    </w:pPr>
  </w:style>
  <w:style w:type="paragraph" w:styleId="Spistreci9">
    <w:name w:val="toc 9"/>
    <w:basedOn w:val="Normalny"/>
    <w:next w:val="Normalny"/>
    <w:autoRedefine/>
    <w:semiHidden/>
    <w:rsid w:val="00AF5C90"/>
    <w:pPr>
      <w:ind w:left="1920"/>
    </w:pPr>
  </w:style>
  <w:style w:type="paragraph" w:styleId="Wcicienormalne">
    <w:name w:val="Normal Indent"/>
    <w:basedOn w:val="Normalny"/>
    <w:rsid w:val="00AF5C90"/>
    <w:pPr>
      <w:ind w:left="708"/>
    </w:pPr>
  </w:style>
  <w:style w:type="paragraph" w:styleId="Tekstblokowy">
    <w:name w:val="Block Text"/>
    <w:basedOn w:val="Normalny"/>
    <w:rsid w:val="00AF5C90"/>
    <w:pPr>
      <w:spacing w:after="120"/>
      <w:ind w:left="1440" w:right="1440"/>
    </w:pPr>
  </w:style>
  <w:style w:type="paragraph" w:styleId="Tekstkomentarza">
    <w:name w:val="annotation text"/>
    <w:basedOn w:val="Normalny"/>
    <w:semiHidden/>
    <w:rsid w:val="00AF5C90"/>
    <w:rPr>
      <w:szCs w:val="20"/>
    </w:rPr>
  </w:style>
  <w:style w:type="paragraph" w:styleId="Tekstmakra">
    <w:name w:val="macro"/>
    <w:semiHidden/>
    <w:rsid w:val="00AF5C9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ekstpodstawowy">
    <w:name w:val="Body Text"/>
    <w:basedOn w:val="Normalny"/>
    <w:rsid w:val="00AF5C90"/>
    <w:pPr>
      <w:spacing w:after="120"/>
    </w:pPr>
  </w:style>
  <w:style w:type="paragraph" w:styleId="Tekstpodstawowy2">
    <w:name w:val="Body Text 2"/>
    <w:basedOn w:val="Normalny"/>
    <w:rsid w:val="00AF5C90"/>
    <w:pPr>
      <w:spacing w:after="120" w:line="480" w:lineRule="auto"/>
    </w:pPr>
  </w:style>
  <w:style w:type="paragraph" w:styleId="Tekstpodstawowy3">
    <w:name w:val="Body Text 3"/>
    <w:basedOn w:val="Normalny"/>
    <w:rsid w:val="00AF5C90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AF5C90"/>
    <w:pPr>
      <w:spacing w:after="120"/>
      <w:ind w:left="283"/>
    </w:pPr>
  </w:style>
  <w:style w:type="paragraph" w:styleId="Tekstpodstawowywcity2">
    <w:name w:val="Body Text Indent 2"/>
    <w:basedOn w:val="Normalny"/>
    <w:rsid w:val="00AF5C90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rsid w:val="00AF5C90"/>
    <w:pPr>
      <w:spacing w:after="120"/>
      <w:ind w:left="283"/>
    </w:pPr>
    <w:rPr>
      <w:sz w:val="16"/>
      <w:szCs w:val="16"/>
    </w:rPr>
  </w:style>
  <w:style w:type="paragraph" w:styleId="Tekstpodstawowyzwciciem">
    <w:name w:val="Body Text First Indent"/>
    <w:basedOn w:val="Tekstpodstawowy"/>
    <w:rsid w:val="00AF5C90"/>
    <w:pPr>
      <w:ind w:firstLine="210"/>
    </w:pPr>
  </w:style>
  <w:style w:type="paragraph" w:styleId="Tekstpodstawowyzwciciem2">
    <w:name w:val="Body Text First Indent 2"/>
    <w:basedOn w:val="Tekstpodstawowywcity"/>
    <w:rsid w:val="00AF5C90"/>
    <w:pPr>
      <w:ind w:firstLine="210"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AF5C90"/>
    <w:rPr>
      <w:szCs w:val="20"/>
    </w:rPr>
  </w:style>
  <w:style w:type="paragraph" w:styleId="Tekstprzypisukocowego">
    <w:name w:val="endnote text"/>
    <w:basedOn w:val="Normalny"/>
    <w:semiHidden/>
    <w:rsid w:val="00AF5C90"/>
    <w:rPr>
      <w:szCs w:val="20"/>
    </w:rPr>
  </w:style>
  <w:style w:type="paragraph" w:styleId="Tytu">
    <w:name w:val="Title"/>
    <w:basedOn w:val="Normalny"/>
    <w:qFormat/>
    <w:rsid w:val="00AF5C90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Wykazrde">
    <w:name w:val="table of authorities"/>
    <w:basedOn w:val="Normalny"/>
    <w:next w:val="Normalny"/>
    <w:semiHidden/>
    <w:rsid w:val="00AF5C90"/>
    <w:pPr>
      <w:ind w:left="240" w:hanging="240"/>
    </w:pPr>
  </w:style>
  <w:style w:type="paragraph" w:styleId="Zwrotgrzecznociowy">
    <w:name w:val="Salutation"/>
    <w:basedOn w:val="Normalny"/>
    <w:next w:val="Normalny"/>
    <w:rsid w:val="00AF5C90"/>
  </w:style>
  <w:style w:type="paragraph" w:styleId="Zwrotpoegnalny">
    <w:name w:val="Closing"/>
    <w:basedOn w:val="Normalny"/>
    <w:rsid w:val="00AF5C90"/>
    <w:pPr>
      <w:ind w:left="4252"/>
    </w:pPr>
  </w:style>
  <w:style w:type="paragraph" w:styleId="Zwykytekst">
    <w:name w:val="Plain Text"/>
    <w:basedOn w:val="Normalny"/>
    <w:rsid w:val="00AF5C90"/>
    <w:rPr>
      <w:rFonts w:ascii="Courier New" w:hAnsi="Courier New" w:cs="Courier New"/>
      <w:szCs w:val="20"/>
    </w:rPr>
  </w:style>
  <w:style w:type="paragraph" w:styleId="Tekstdymka">
    <w:name w:val="Balloon Text"/>
    <w:basedOn w:val="Normalny"/>
    <w:link w:val="TekstdymkaZnak"/>
    <w:rsid w:val="00173D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173D40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rsid w:val="00944B5B"/>
    <w:rPr>
      <w:rFonts w:ascii="Arial" w:hAnsi="Arial"/>
      <w:szCs w:val="24"/>
    </w:rPr>
  </w:style>
  <w:style w:type="character" w:styleId="Hipercze">
    <w:name w:val="Hyperlink"/>
    <w:basedOn w:val="Domylnaczcionkaakapitu"/>
    <w:unhideWhenUsed/>
    <w:rsid w:val="00944B5B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rsid w:val="00A8593D"/>
    <w:rPr>
      <w:rFonts w:ascii="Arial" w:hAnsi="Arial" w:cs="Arial"/>
      <w:b/>
      <w:bCs/>
      <w:i/>
      <w:iCs/>
      <w:sz w:val="28"/>
      <w:szCs w:val="2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8593D"/>
    <w:rPr>
      <w:rFonts w:ascii="Arial" w:hAnsi="Arial"/>
    </w:rPr>
  </w:style>
  <w:style w:type="paragraph" w:customStyle="1" w:styleId="Default">
    <w:name w:val="Default"/>
    <w:rsid w:val="00A8593D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markedcontent">
    <w:name w:val="markedcontent"/>
    <w:basedOn w:val="Domylnaczcionkaakapitu"/>
    <w:rsid w:val="00A8593D"/>
  </w:style>
  <w:style w:type="character" w:styleId="Odwoanieprzypisudolnego">
    <w:name w:val="footnote reference"/>
    <w:basedOn w:val="Domylnaczcionkaakapitu"/>
    <w:uiPriority w:val="99"/>
    <w:semiHidden/>
    <w:unhideWhenUsed/>
    <w:rsid w:val="00A8593D"/>
    <w:rPr>
      <w:vertAlign w:val="superscript"/>
    </w:rPr>
  </w:style>
  <w:style w:type="character" w:customStyle="1" w:styleId="Teksttreci2">
    <w:name w:val="Tekst treści (2)"/>
    <w:basedOn w:val="Domylnaczcionkaakapitu"/>
    <w:rsid w:val="00B50D2C"/>
    <w:rPr>
      <w:rFonts w:ascii="Arial" w:eastAsia="Arial" w:hAnsi="Arial" w:cs="Arial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20"/>
      <w:szCs w:val="20"/>
      <w:u w:val="none"/>
      <w:vertAlign w:val="baseline"/>
      <w:lang w:val="pl-PL" w:eastAsia="pl-PL" w:bidi="pl-PL"/>
    </w:rPr>
  </w:style>
  <w:style w:type="paragraph" w:styleId="Akapitzlist">
    <w:name w:val="List Paragraph"/>
    <w:basedOn w:val="Normalny"/>
    <w:uiPriority w:val="34"/>
    <w:qFormat/>
    <w:rsid w:val="00C053B9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Komorki xmlns="5092F08F-8307-42F4-B594-D3D94BB5AA40">GIP-*</Komorki>
    <Opis xmlns="24013cd9-d7a6-4e0b-bde9-b4174ed491f6" xsi:nil="true"/>
    <TypSzablonu xmlns="5092F08F-8307-42F4-B594-D3D94BB5AA4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00F30AF4F6BB4E80176D87F742B963" ma:contentTypeVersion="" ma:contentTypeDescription="Utwórz nowy dokument." ma:contentTypeScope="" ma:versionID="0edb3d4de94aab138f31b75c6d33b964">
  <xsd:schema xmlns:xsd="http://www.w3.org/2001/XMLSchema" xmlns:xs="http://www.w3.org/2001/XMLSchema" xmlns:p="http://schemas.microsoft.com/office/2006/metadata/properties" xmlns:ns2="24013cd9-d7a6-4e0b-bde9-b4174ed491f6" xmlns:ns3="5092F08F-8307-42F4-B594-D3D94BB5AA40" targetNamespace="http://schemas.microsoft.com/office/2006/metadata/properties" ma:root="true" ma:fieldsID="536eb3c43c0ba918e656c1aecefc89e8" ns2:_="" ns3:_="">
    <xsd:import namespace="24013cd9-d7a6-4e0b-bde9-b4174ed491f6"/>
    <xsd:import namespace="5092F08F-8307-42F4-B594-D3D94BB5AA40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2F08F-8307-42F4-B594-D3D94BB5AA40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Text">
          <xsd:maxLength value="255"/>
        </xsd:restriction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17D44-B640-4267-981B-678A0EAE4934}">
  <ds:schemaRefs>
    <ds:schemaRef ds:uri="http://schemas.microsoft.com/office/2006/metadata/properties"/>
    <ds:schemaRef ds:uri="http://schemas.microsoft.com/office/infopath/2007/PartnerControls"/>
    <ds:schemaRef ds:uri="24013cd9-d7a6-4e0b-bde9-b4174ed491f6"/>
    <ds:schemaRef ds:uri="5092F08F-8307-42F4-B594-D3D94BB5AA40"/>
  </ds:schemaRefs>
</ds:datastoreItem>
</file>

<file path=customXml/itemProps2.xml><?xml version="1.0" encoding="utf-8"?>
<ds:datastoreItem xmlns:ds="http://schemas.openxmlformats.org/officeDocument/2006/customXml" ds:itemID="{E05F942B-122E-4950-80DE-7E1AFC2C2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5092F08F-8307-42F4-B594-D3D94BB5AA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118E7E-104A-4AD9-8C5E-8530CED044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64F5B3-1297-4B15-A7CC-9123A5264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491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GIP_GOZ</vt:lpstr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GIP_GOZ</dc:title>
  <dc:creator>Pyza</dc:creator>
  <cp:lastModifiedBy>Maciej Matusiak</cp:lastModifiedBy>
  <cp:revision>4</cp:revision>
  <cp:lastPrinted>2025-11-17T12:34:00Z</cp:lastPrinted>
  <dcterms:created xsi:type="dcterms:W3CDTF">2025-11-17T11:12:00Z</dcterms:created>
  <dcterms:modified xsi:type="dcterms:W3CDTF">2025-11-17T12:34:00Z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neJednostki6">
    <vt:lpwstr>DaneJednostki6</vt:lpwstr>
  </property>
  <property fmtid="{D5CDD505-2E9C-101B-9397-08002B2CF9AE}" pid="3" name="DaneJednostki7">
    <vt:lpwstr>DaneJednostki7</vt:lpwstr>
  </property>
  <property fmtid="{D5CDD505-2E9C-101B-9397-08002B2CF9AE}" pid="4" name="DaneJednostki8">
    <vt:lpwstr>DaneJednostki8</vt:lpwstr>
  </property>
  <property fmtid="{D5CDD505-2E9C-101B-9397-08002B2CF9AE}" pid="5" name="DaneJednostki9">
    <vt:lpwstr>DaneJednostki9</vt:lpwstr>
  </property>
  <property fmtid="{D5CDD505-2E9C-101B-9397-08002B2CF9AE}" pid="6" name="PolaDodatkowe6">
    <vt:lpwstr>PolaDodatkowe6</vt:lpwstr>
  </property>
  <property fmtid="{D5CDD505-2E9C-101B-9397-08002B2CF9AE}" pid="7" name="PolaDodatkowe7">
    <vt:lpwstr>PolaDodatkowe7</vt:lpwstr>
  </property>
  <property fmtid="{D5CDD505-2E9C-101B-9397-08002B2CF9AE}" pid="8" name="PolaDodatkowe8">
    <vt:lpwstr>PolaDodatkowe8</vt:lpwstr>
  </property>
  <property fmtid="{D5CDD505-2E9C-101B-9397-08002B2CF9AE}" pid="9" name="PolaDodatkowe9">
    <vt:lpwstr>PolaDodatkowe9</vt:lpwstr>
  </property>
  <property fmtid="{D5CDD505-2E9C-101B-9397-08002B2CF9AE}" pid="10" name="PodpisInfo">
    <vt:lpwstr>PodpisInfo</vt:lpwstr>
  </property>
  <property fmtid="{D5CDD505-2E9C-101B-9397-08002B2CF9AE}" pid="11" name="ContentTypeId">
    <vt:lpwstr>0x0101003900F30AF4F6BB4E80176D87F742B963</vt:lpwstr>
  </property>
  <property fmtid="{D5CDD505-2E9C-101B-9397-08002B2CF9AE}" pid="12" name="ZnakPisma">
    <vt:lpwstr>GIP-GKS.213.10.2022.5</vt:lpwstr>
  </property>
  <property fmtid="{D5CDD505-2E9C-101B-9397-08002B2CF9AE}" pid="13" name="UNPPisma">
    <vt:lpwstr>GIP-22-32385</vt:lpwstr>
  </property>
  <property fmtid="{D5CDD505-2E9C-101B-9397-08002B2CF9AE}" pid="14" name="ZnakSprawy">
    <vt:lpwstr>GIP-GKS.213.10.2022</vt:lpwstr>
  </property>
  <property fmtid="{D5CDD505-2E9C-101B-9397-08002B2CF9AE}" pid="15" name="ZnakSprawy2">
    <vt:lpwstr>Znak sprawy: GIP-GKS.213.10.2022</vt:lpwstr>
  </property>
  <property fmtid="{D5CDD505-2E9C-101B-9397-08002B2CF9AE}" pid="16" name="AktualnaDataSlownie">
    <vt:lpwstr>3 czerwca 2022</vt:lpwstr>
  </property>
  <property fmtid="{D5CDD505-2E9C-101B-9397-08002B2CF9AE}" pid="17" name="ZnakSprawyPrzedPrzeniesieniem">
    <vt:lpwstr/>
  </property>
  <property fmtid="{D5CDD505-2E9C-101B-9397-08002B2CF9AE}" pid="18" name="Autor">
    <vt:lpwstr>Strzelecka Agnieszka</vt:lpwstr>
  </property>
  <property fmtid="{D5CDD505-2E9C-101B-9397-08002B2CF9AE}" pid="19" name="AutorNumer">
    <vt:lpwstr>000522</vt:lpwstr>
  </property>
  <property fmtid="{D5CDD505-2E9C-101B-9397-08002B2CF9AE}" pid="20" name="AutorKomorkaNadrzedna">
    <vt:lpwstr>Główny Inspektor Pracy(G)</vt:lpwstr>
  </property>
  <property fmtid="{D5CDD505-2E9C-101B-9397-08002B2CF9AE}" pid="21" name="AutorInicjaly">
    <vt:lpwstr>AS12</vt:lpwstr>
  </property>
  <property fmtid="{D5CDD505-2E9C-101B-9397-08002B2CF9AE}" pid="22" name="AutorNrTelefonu">
    <vt:lpwstr>-</vt:lpwstr>
  </property>
  <property fmtid="{D5CDD505-2E9C-101B-9397-08002B2CF9AE}" pid="23" name="Stanowisko">
    <vt:lpwstr>Starszy specjalista</vt:lpwstr>
  </property>
  <property fmtid="{D5CDD505-2E9C-101B-9397-08002B2CF9AE}" pid="24" name="OpisPisma">
    <vt:lpwstr>ZAPYTANIE OFERTOWE - szkolenia MS Office (MS Excel. MS PowerPoint) w 2022 r.</vt:lpwstr>
  </property>
  <property fmtid="{D5CDD505-2E9C-101B-9397-08002B2CF9AE}" pid="25" name="Komorka">
    <vt:lpwstr>Departament Kadr i Szkoleń</vt:lpwstr>
  </property>
  <property fmtid="{D5CDD505-2E9C-101B-9397-08002B2CF9AE}" pid="26" name="KodKomorki">
    <vt:lpwstr>GKS</vt:lpwstr>
  </property>
  <property fmtid="{D5CDD505-2E9C-101B-9397-08002B2CF9AE}" pid="27" name="AktualnaData">
    <vt:lpwstr>2022-06-03</vt:lpwstr>
  </property>
  <property fmtid="{D5CDD505-2E9C-101B-9397-08002B2CF9AE}" pid="28" name="Wydzial">
    <vt:lpwstr>Departament Kadr i Szkoleń</vt:lpwstr>
  </property>
  <property fmtid="{D5CDD505-2E9C-101B-9397-08002B2CF9AE}" pid="29" name="KodWydzialu">
    <vt:lpwstr>GKS</vt:lpwstr>
  </property>
  <property fmtid="{D5CDD505-2E9C-101B-9397-08002B2CF9AE}" pid="30" name="ZaakceptowanePrzez">
    <vt:lpwstr>n/d</vt:lpwstr>
  </property>
  <property fmtid="{D5CDD505-2E9C-101B-9397-08002B2CF9AE}" pid="31" name="PrzekazanieDo">
    <vt:lpwstr/>
  </property>
  <property fmtid="{D5CDD505-2E9C-101B-9397-08002B2CF9AE}" pid="32" name="PrzekazanieDoStanowisko">
    <vt:lpwstr/>
  </property>
  <property fmtid="{D5CDD505-2E9C-101B-9397-08002B2CF9AE}" pid="33" name="PrzekazanieDoKomorkaPracownika">
    <vt:lpwstr/>
  </property>
  <property fmtid="{D5CDD505-2E9C-101B-9397-08002B2CF9AE}" pid="34" name="PrzekazanieWgRozdzielnika">
    <vt:lpwstr/>
  </property>
  <property fmtid="{D5CDD505-2E9C-101B-9397-08002B2CF9AE}" pid="35" name="adresImie">
    <vt:lpwstr>COMARCH S.A.</vt:lpwstr>
  </property>
  <property fmtid="{D5CDD505-2E9C-101B-9397-08002B2CF9AE}" pid="36" name="adresNazwisko">
    <vt:lpwstr/>
  </property>
  <property fmtid="{D5CDD505-2E9C-101B-9397-08002B2CF9AE}" pid="37" name="adresNazwa">
    <vt:lpwstr/>
  </property>
  <property fmtid="{D5CDD505-2E9C-101B-9397-08002B2CF9AE}" pid="38" name="adresOddzial">
    <vt:lpwstr/>
  </property>
  <property fmtid="{D5CDD505-2E9C-101B-9397-08002B2CF9AE}" pid="39" name="adresTypUlicy">
    <vt:lpwstr/>
  </property>
  <property fmtid="{D5CDD505-2E9C-101B-9397-08002B2CF9AE}" pid="40" name="adresUlica">
    <vt:lpwstr/>
  </property>
  <property fmtid="{D5CDD505-2E9C-101B-9397-08002B2CF9AE}" pid="41" name="adresNrDomu">
    <vt:lpwstr/>
  </property>
  <property fmtid="{D5CDD505-2E9C-101B-9397-08002B2CF9AE}" pid="42" name="adresNrLokalu">
    <vt:lpwstr/>
  </property>
  <property fmtid="{D5CDD505-2E9C-101B-9397-08002B2CF9AE}" pid="43" name="adresKodPocztowy">
    <vt:lpwstr/>
  </property>
  <property fmtid="{D5CDD505-2E9C-101B-9397-08002B2CF9AE}" pid="44" name="adresMiejscowosc">
    <vt:lpwstr/>
  </property>
  <property fmtid="{D5CDD505-2E9C-101B-9397-08002B2CF9AE}" pid="45" name="adresPoczta">
    <vt:lpwstr/>
  </property>
  <property fmtid="{D5CDD505-2E9C-101B-9397-08002B2CF9AE}" pid="46" name="adresEMail">
    <vt:lpwstr>info@comarch.pl</vt:lpwstr>
  </property>
  <property fmtid="{D5CDD505-2E9C-101B-9397-08002B2CF9AE}" pid="47" name="DataNaPismie">
    <vt:lpwstr>2022-06-03</vt:lpwstr>
  </property>
  <property fmtid="{D5CDD505-2E9C-101B-9397-08002B2CF9AE}" pid="48" name="adresaciDW">
    <vt:lpwstr>ALX SP. Z O.O. SP. K. ;IMPERIUM SZKOLENIOWE TARGOSIŃSKI KAMIL;EXPOSE SP. Z O.O. </vt:lpwstr>
  </property>
  <property fmtid="{D5CDD505-2E9C-101B-9397-08002B2CF9AE}" pid="49" name="adresaciDW2">
    <vt:lpwstr>ALX SP. Z O.O. SP. K. ,   ;  IMPERIUM SZKOLENIOWE TARGOSIŃSKI KAMIL,   ;  EXPOSE SP. Z O.O. ,   ;  </vt:lpwstr>
  </property>
  <property fmtid="{D5CDD505-2E9C-101B-9397-08002B2CF9AE}" pid="50" name="DataCzasWprowadzenia">
    <vt:lpwstr>2022-06-03 13:47:47</vt:lpwstr>
  </property>
  <property fmtid="{D5CDD505-2E9C-101B-9397-08002B2CF9AE}" pid="51" name="TematSprawy">
    <vt:lpwstr>ZP -  szkolenia MS Office (MS Excel. MS PowerPoint) w 2022 r.</vt:lpwstr>
  </property>
  <property fmtid="{D5CDD505-2E9C-101B-9397-08002B2CF9AE}" pid="52" name="ProwadzacySprawe">
    <vt:lpwstr>Strzelecka Agnieszka</vt:lpwstr>
  </property>
  <property fmtid="{D5CDD505-2E9C-101B-9397-08002B2CF9AE}" pid="53" name="DaneJednostki1">
    <vt:lpwstr>Państwowa Inspekcja Pracy Główny Inspektorat Pracy</vt:lpwstr>
  </property>
  <property fmtid="{D5CDD505-2E9C-101B-9397-08002B2CF9AE}" pid="54" name="PolaDodatkowe1">
    <vt:lpwstr>Państwowa Inspekcja Pracy Główny Inspektorat Pracy</vt:lpwstr>
  </property>
  <property fmtid="{D5CDD505-2E9C-101B-9397-08002B2CF9AE}" pid="55" name="DaneJednostki2">
    <vt:lpwstr>Warszawa</vt:lpwstr>
  </property>
  <property fmtid="{D5CDD505-2E9C-101B-9397-08002B2CF9AE}" pid="56" name="PolaDodatkowe2">
    <vt:lpwstr>Warszawa</vt:lpwstr>
  </property>
  <property fmtid="{D5CDD505-2E9C-101B-9397-08002B2CF9AE}" pid="57" name="DaneJednostki3">
    <vt:lpwstr>02-315</vt:lpwstr>
  </property>
  <property fmtid="{D5CDD505-2E9C-101B-9397-08002B2CF9AE}" pid="58" name="PolaDodatkowe3">
    <vt:lpwstr>02-315</vt:lpwstr>
  </property>
  <property fmtid="{D5CDD505-2E9C-101B-9397-08002B2CF9AE}" pid="59" name="DaneJednostki4">
    <vt:lpwstr>Barska</vt:lpwstr>
  </property>
  <property fmtid="{D5CDD505-2E9C-101B-9397-08002B2CF9AE}" pid="60" name="PolaDodatkowe4">
    <vt:lpwstr>Barska</vt:lpwstr>
  </property>
  <property fmtid="{D5CDD505-2E9C-101B-9397-08002B2CF9AE}" pid="61" name="DaneJednostki5">
    <vt:lpwstr>28/30</vt:lpwstr>
  </property>
  <property fmtid="{D5CDD505-2E9C-101B-9397-08002B2CF9AE}" pid="62" name="PolaDodatkowe5">
    <vt:lpwstr>28/30</vt:lpwstr>
  </property>
  <property fmtid="{D5CDD505-2E9C-101B-9397-08002B2CF9AE}" pid="63" name="KodKreskowy">
    <vt:lpwstr/>
  </property>
  <property fmtid="{D5CDD505-2E9C-101B-9397-08002B2CF9AE}" pid="64" name="TrescPisma">
    <vt:lpwstr/>
  </property>
</Properties>
</file>