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504E" w:rsidRPr="0052504E" w:rsidRDefault="0052504E" w:rsidP="006811C9">
      <w:pPr>
        <w:jc w:val="right"/>
        <w:rPr>
          <w:b/>
          <w:sz w:val="36"/>
          <w:szCs w:val="3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2504E">
        <w:rPr>
          <w:sz w:val="26"/>
          <w:szCs w:val="26"/>
        </w:rPr>
        <w:t xml:space="preserve">Załącznik nr 1 </w:t>
      </w:r>
    </w:p>
    <w:p w:rsidR="0052504E" w:rsidRDefault="00B0593E" w:rsidP="0052504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WYKAZ POWIERZCHNI</w:t>
      </w:r>
    </w:p>
    <w:p w:rsidR="0052504E" w:rsidRDefault="0052504E" w:rsidP="0052504E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Metraż powierzchni do sprzątania</w:t>
      </w:r>
      <w:r w:rsidR="009C6B21">
        <w:rPr>
          <w:sz w:val="26"/>
          <w:szCs w:val="26"/>
        </w:rPr>
        <w:t xml:space="preserve"> w 2026</w:t>
      </w:r>
      <w:r w:rsidR="00C47BD5">
        <w:rPr>
          <w:sz w:val="26"/>
          <w:szCs w:val="26"/>
        </w:rPr>
        <w:t xml:space="preserve"> roku </w:t>
      </w:r>
      <w:r>
        <w:rPr>
          <w:sz w:val="26"/>
          <w:szCs w:val="26"/>
        </w:rPr>
        <w:t xml:space="preserve">z podaniem rodzaju podłóg, metrażem wykładzin, chodników i dywanów w budynkach Instytutu Historii im. Tadeusza Manteuffla Polskiej Akademii Nauk przy Rynku Starego </w:t>
      </w:r>
      <w:r w:rsidR="00C47BD5">
        <w:rPr>
          <w:sz w:val="26"/>
          <w:szCs w:val="26"/>
        </w:rPr>
        <w:t xml:space="preserve">Miasta 31                 </w:t>
      </w:r>
      <w:r>
        <w:rPr>
          <w:sz w:val="26"/>
          <w:szCs w:val="26"/>
        </w:rPr>
        <w:t>w Warszawie.</w:t>
      </w:r>
    </w:p>
    <w:p w:rsidR="00F31503" w:rsidRPr="007F7A94" w:rsidRDefault="0052504E" w:rsidP="00F31503">
      <w:pPr>
        <w:pStyle w:val="Akapitzlist"/>
        <w:ind w:left="502"/>
        <w:jc w:val="both"/>
        <w:rPr>
          <w:b/>
          <w:sz w:val="26"/>
          <w:szCs w:val="26"/>
        </w:rPr>
      </w:pPr>
      <w:r w:rsidRPr="0052504E">
        <w:rPr>
          <w:b/>
          <w:sz w:val="32"/>
          <w:szCs w:val="32"/>
        </w:rPr>
        <w:t>PARTER</w:t>
      </w:r>
      <w:r w:rsidR="00F31503">
        <w:rPr>
          <w:b/>
          <w:sz w:val="32"/>
          <w:szCs w:val="32"/>
        </w:rPr>
        <w:t xml:space="preserve"> (</w:t>
      </w:r>
      <w:r w:rsidR="00F31503">
        <w:rPr>
          <w:rFonts w:cstheme="minorHAnsi"/>
          <w:b/>
          <w:sz w:val="26"/>
          <w:szCs w:val="26"/>
        </w:rPr>
        <w:t>Całkowita powierzchnia parteru do sprzątania: 339,6 m²)</w:t>
      </w:r>
    </w:p>
    <w:p w:rsidR="0052504E" w:rsidRPr="007F7A94" w:rsidRDefault="00BA75D6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1 </w:t>
      </w:r>
      <w:r w:rsidR="00F11F32">
        <w:rPr>
          <w:sz w:val="26"/>
          <w:szCs w:val="26"/>
        </w:rPr>
        <w:t>(Biblioteka), lakierowana podłoga</w:t>
      </w:r>
      <w:r>
        <w:rPr>
          <w:sz w:val="26"/>
          <w:szCs w:val="26"/>
        </w:rPr>
        <w:t xml:space="preserve"> – </w:t>
      </w:r>
      <w:r w:rsidRPr="007F7A94">
        <w:rPr>
          <w:b/>
          <w:sz w:val="26"/>
          <w:szCs w:val="26"/>
        </w:rPr>
        <w:t>24,8 m</w:t>
      </w:r>
      <w:r w:rsidRPr="007F7A94">
        <w:rPr>
          <w:rFonts w:cstheme="minorHAnsi"/>
          <w:b/>
          <w:sz w:val="26"/>
          <w:szCs w:val="26"/>
        </w:rPr>
        <w:t>²</w:t>
      </w:r>
      <w:r w:rsidRPr="007F7A94">
        <w:rPr>
          <w:b/>
          <w:sz w:val="26"/>
          <w:szCs w:val="26"/>
        </w:rPr>
        <w:t xml:space="preserve"> </w:t>
      </w:r>
      <w:bookmarkStart w:id="0" w:name="_GoBack"/>
      <w:bookmarkEnd w:id="0"/>
    </w:p>
    <w:p w:rsidR="00BA75D6" w:rsidRPr="007F7A94" w:rsidRDefault="00BA75D6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2/3 (Magazyny b</w:t>
      </w:r>
      <w:r w:rsidR="00F11F32">
        <w:rPr>
          <w:sz w:val="26"/>
          <w:szCs w:val="26"/>
        </w:rPr>
        <w:t>iblioteczne), lakierowana podłoga</w:t>
      </w:r>
      <w:r>
        <w:rPr>
          <w:sz w:val="26"/>
          <w:szCs w:val="26"/>
        </w:rPr>
        <w:t xml:space="preserve"> </w:t>
      </w:r>
      <w:r w:rsidR="00A41301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A41301" w:rsidRPr="007F7A94">
        <w:rPr>
          <w:b/>
          <w:sz w:val="26"/>
          <w:szCs w:val="26"/>
        </w:rPr>
        <w:t>70,6 m</w:t>
      </w:r>
      <w:r w:rsidR="00A41301" w:rsidRPr="007F7A94">
        <w:rPr>
          <w:rFonts w:cstheme="minorHAnsi"/>
          <w:b/>
          <w:sz w:val="26"/>
          <w:szCs w:val="26"/>
        </w:rPr>
        <w:t>²</w:t>
      </w:r>
    </w:p>
    <w:p w:rsidR="00A41301" w:rsidRDefault="00A41301" w:rsidP="00BA75D6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Pokój nr</w:t>
      </w:r>
      <w:r w:rsidR="00F11F32">
        <w:rPr>
          <w:sz w:val="26"/>
          <w:szCs w:val="26"/>
        </w:rPr>
        <w:t xml:space="preserve"> 4 (Katalog), lakierowana podłoga</w:t>
      </w:r>
      <w:r>
        <w:rPr>
          <w:sz w:val="26"/>
          <w:szCs w:val="26"/>
        </w:rPr>
        <w:t xml:space="preserve">, </w:t>
      </w:r>
      <w:r w:rsidR="00267F2D" w:rsidRPr="003D138B">
        <w:rPr>
          <w:sz w:val="26"/>
          <w:szCs w:val="26"/>
        </w:rPr>
        <w:t>chodnik</w:t>
      </w:r>
      <w:r w:rsidRPr="003D138B">
        <w:rPr>
          <w:sz w:val="26"/>
          <w:szCs w:val="26"/>
        </w:rPr>
        <w:t xml:space="preserve"> (</w:t>
      </w:r>
      <w:r w:rsidR="003D138B" w:rsidRPr="003D138B">
        <w:rPr>
          <w:sz w:val="26"/>
          <w:szCs w:val="26"/>
        </w:rPr>
        <w:t>6 m</w:t>
      </w:r>
      <w:r w:rsidR="003D138B" w:rsidRPr="003D138B">
        <w:rPr>
          <w:rFonts w:cstheme="minorHAnsi"/>
          <w:sz w:val="26"/>
          <w:szCs w:val="26"/>
        </w:rPr>
        <w:t>²</w:t>
      </w:r>
      <w:r w:rsidRPr="003D138B">
        <w:rPr>
          <w:sz w:val="26"/>
          <w:szCs w:val="26"/>
        </w:rPr>
        <w:t>)</w:t>
      </w:r>
      <w:r>
        <w:rPr>
          <w:sz w:val="26"/>
          <w:szCs w:val="26"/>
        </w:rPr>
        <w:t xml:space="preserve"> – </w:t>
      </w:r>
      <w:r w:rsidRPr="007F7A94">
        <w:rPr>
          <w:b/>
          <w:sz w:val="26"/>
          <w:szCs w:val="26"/>
        </w:rPr>
        <w:t>20,7 m</w:t>
      </w:r>
      <w:r w:rsidRPr="007F7A94">
        <w:rPr>
          <w:rFonts w:cstheme="minorHAnsi"/>
          <w:b/>
          <w:sz w:val="26"/>
          <w:szCs w:val="26"/>
        </w:rPr>
        <w:t>²</w:t>
      </w:r>
    </w:p>
    <w:p w:rsidR="00A41301" w:rsidRDefault="00A41301" w:rsidP="00BA75D6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Pokój nr 5</w:t>
      </w:r>
      <w:r w:rsidR="00F11F32">
        <w:rPr>
          <w:sz w:val="26"/>
          <w:szCs w:val="26"/>
        </w:rPr>
        <w:t xml:space="preserve"> (Czytelnia), lakierowana podłoga</w:t>
      </w:r>
      <w:r>
        <w:rPr>
          <w:sz w:val="26"/>
          <w:szCs w:val="26"/>
        </w:rPr>
        <w:t xml:space="preserve"> –</w:t>
      </w:r>
      <w:r w:rsidR="002F1FE7">
        <w:rPr>
          <w:sz w:val="26"/>
          <w:szCs w:val="26"/>
        </w:rPr>
        <w:t xml:space="preserve"> </w:t>
      </w:r>
      <w:r w:rsidR="002F1FE7" w:rsidRPr="007F7A94">
        <w:rPr>
          <w:b/>
          <w:sz w:val="26"/>
          <w:szCs w:val="26"/>
        </w:rPr>
        <w:t>53</w:t>
      </w:r>
      <w:r w:rsidRPr="007F7A94">
        <w:rPr>
          <w:b/>
          <w:sz w:val="26"/>
          <w:szCs w:val="26"/>
        </w:rPr>
        <w:t>,1 m</w:t>
      </w:r>
      <w:r w:rsidRPr="007F7A94">
        <w:rPr>
          <w:rFonts w:cstheme="minorHAnsi"/>
          <w:b/>
          <w:sz w:val="26"/>
          <w:szCs w:val="26"/>
        </w:rPr>
        <w:t>²</w:t>
      </w:r>
    </w:p>
    <w:p w:rsidR="00A41301" w:rsidRPr="007F7A94" w:rsidRDefault="00513F5E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6 (Magazyn</w:t>
      </w:r>
      <w:r w:rsidR="00A41301">
        <w:rPr>
          <w:sz w:val="26"/>
          <w:szCs w:val="26"/>
        </w:rPr>
        <w:t xml:space="preserve"> b</w:t>
      </w:r>
      <w:r>
        <w:rPr>
          <w:sz w:val="26"/>
          <w:szCs w:val="26"/>
        </w:rPr>
        <w:t>iblioteczny</w:t>
      </w:r>
      <w:r w:rsidR="00F11F32">
        <w:rPr>
          <w:sz w:val="26"/>
          <w:szCs w:val="26"/>
        </w:rPr>
        <w:t>), lakierowana podłoga</w:t>
      </w:r>
      <w:r w:rsidR="00A41301">
        <w:rPr>
          <w:sz w:val="26"/>
          <w:szCs w:val="26"/>
        </w:rPr>
        <w:t xml:space="preserve"> – </w:t>
      </w:r>
      <w:r w:rsidR="00A41301" w:rsidRPr="007F7A94">
        <w:rPr>
          <w:b/>
          <w:sz w:val="26"/>
          <w:szCs w:val="26"/>
        </w:rPr>
        <w:t>59,3 m</w:t>
      </w:r>
      <w:r w:rsidR="00A41301" w:rsidRPr="007F7A94">
        <w:rPr>
          <w:rFonts w:cstheme="minorHAnsi"/>
          <w:b/>
          <w:sz w:val="26"/>
          <w:szCs w:val="26"/>
        </w:rPr>
        <w:t>²</w:t>
      </w:r>
    </w:p>
    <w:p w:rsidR="00A41301" w:rsidRPr="007F7A94" w:rsidRDefault="00A41301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Hall wejściowy, posadzka kamienna</w:t>
      </w:r>
      <w:r w:rsidR="003D138B">
        <w:rPr>
          <w:sz w:val="26"/>
          <w:szCs w:val="26"/>
        </w:rPr>
        <w:t>, chodnik (12,5 m</w:t>
      </w:r>
      <w:r w:rsidR="003D138B">
        <w:rPr>
          <w:rFonts w:cstheme="minorHAnsi"/>
          <w:sz w:val="26"/>
          <w:szCs w:val="26"/>
        </w:rPr>
        <w:t>²</w:t>
      </w:r>
      <w:r w:rsidR="003D138B">
        <w:rPr>
          <w:sz w:val="26"/>
          <w:szCs w:val="26"/>
        </w:rPr>
        <w:t xml:space="preserve">) </w:t>
      </w:r>
      <w:r>
        <w:rPr>
          <w:sz w:val="26"/>
          <w:szCs w:val="26"/>
        </w:rPr>
        <w:t xml:space="preserve"> – </w:t>
      </w:r>
      <w:r w:rsidRPr="007F7A94">
        <w:rPr>
          <w:b/>
          <w:sz w:val="26"/>
          <w:szCs w:val="26"/>
        </w:rPr>
        <w:t>64,9 m</w:t>
      </w:r>
      <w:r w:rsidRPr="007F7A94">
        <w:rPr>
          <w:rFonts w:cstheme="minorHAnsi"/>
          <w:b/>
          <w:sz w:val="26"/>
          <w:szCs w:val="26"/>
        </w:rPr>
        <w:t>²</w:t>
      </w:r>
    </w:p>
    <w:p w:rsidR="00A41301" w:rsidRPr="007F7A94" w:rsidRDefault="00A41301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Szatnia, posadzka kamienna, </w:t>
      </w:r>
      <w:r w:rsidR="00267F2D" w:rsidRPr="003D138B">
        <w:rPr>
          <w:sz w:val="26"/>
          <w:szCs w:val="26"/>
        </w:rPr>
        <w:t>chodnik</w:t>
      </w:r>
      <w:r w:rsidRPr="003D138B">
        <w:rPr>
          <w:sz w:val="26"/>
          <w:szCs w:val="26"/>
        </w:rPr>
        <w:t xml:space="preserve"> (</w:t>
      </w:r>
      <w:r w:rsidR="003D138B" w:rsidRPr="003D138B">
        <w:rPr>
          <w:sz w:val="26"/>
          <w:szCs w:val="26"/>
        </w:rPr>
        <w:t>15,2 m</w:t>
      </w:r>
      <w:r w:rsidR="003D138B" w:rsidRPr="003D138B">
        <w:rPr>
          <w:rFonts w:cstheme="minorHAnsi"/>
          <w:sz w:val="26"/>
          <w:szCs w:val="26"/>
        </w:rPr>
        <w:t>²</w:t>
      </w:r>
      <w:r w:rsidRPr="003D138B">
        <w:rPr>
          <w:sz w:val="26"/>
          <w:szCs w:val="26"/>
        </w:rPr>
        <w:t>)</w:t>
      </w:r>
      <w:r>
        <w:rPr>
          <w:sz w:val="26"/>
          <w:szCs w:val="26"/>
        </w:rPr>
        <w:t xml:space="preserve"> – </w:t>
      </w:r>
      <w:r w:rsidRPr="007F7A94">
        <w:rPr>
          <w:b/>
          <w:sz w:val="26"/>
          <w:szCs w:val="26"/>
        </w:rPr>
        <w:t>43,1 m</w:t>
      </w:r>
      <w:r w:rsidRPr="007F7A94">
        <w:rPr>
          <w:rFonts w:cstheme="minorHAnsi"/>
          <w:b/>
          <w:sz w:val="26"/>
          <w:szCs w:val="26"/>
        </w:rPr>
        <w:t>²</w:t>
      </w:r>
    </w:p>
    <w:p w:rsidR="009D51CF" w:rsidRPr="009C6B21" w:rsidRDefault="00A41301" w:rsidP="009D51CF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 w:rsidRPr="009C6B21">
        <w:rPr>
          <w:sz w:val="26"/>
          <w:szCs w:val="26"/>
        </w:rPr>
        <w:t xml:space="preserve">Łazienka, </w:t>
      </w:r>
      <w:r w:rsidR="00EE5281" w:rsidRPr="009C6B21">
        <w:rPr>
          <w:sz w:val="26"/>
          <w:szCs w:val="26"/>
        </w:rPr>
        <w:t>kabina prysznicowa,</w:t>
      </w:r>
      <w:r w:rsidR="00F708CC" w:rsidRPr="009C6B21">
        <w:rPr>
          <w:sz w:val="26"/>
          <w:szCs w:val="26"/>
        </w:rPr>
        <w:t xml:space="preserve"> </w:t>
      </w:r>
      <w:r w:rsidRPr="009C6B21">
        <w:rPr>
          <w:sz w:val="26"/>
          <w:szCs w:val="26"/>
        </w:rPr>
        <w:t>terakota, glazura do wysokości</w:t>
      </w:r>
      <w:r w:rsidR="002F1FE7" w:rsidRPr="009C6B21">
        <w:rPr>
          <w:sz w:val="26"/>
          <w:szCs w:val="26"/>
        </w:rPr>
        <w:t xml:space="preserve"> 2 m – </w:t>
      </w:r>
      <w:r w:rsidR="002F1FE7" w:rsidRPr="009C6B21">
        <w:rPr>
          <w:b/>
          <w:sz w:val="26"/>
          <w:szCs w:val="26"/>
        </w:rPr>
        <w:t>3,1 m</w:t>
      </w:r>
      <w:r w:rsidR="002F1FE7" w:rsidRPr="009C6B21">
        <w:rPr>
          <w:rFonts w:cstheme="minorHAnsi"/>
          <w:b/>
          <w:sz w:val="26"/>
          <w:szCs w:val="26"/>
        </w:rPr>
        <w:t>²</w:t>
      </w:r>
    </w:p>
    <w:p w:rsidR="00936AC9" w:rsidRDefault="007F7A94" w:rsidP="007F7A94">
      <w:pPr>
        <w:jc w:val="both"/>
        <w:rPr>
          <w:sz w:val="26"/>
          <w:szCs w:val="26"/>
        </w:rPr>
      </w:pPr>
      <w:r w:rsidRPr="007F7A94">
        <w:rPr>
          <w:sz w:val="26"/>
          <w:szCs w:val="26"/>
        </w:rPr>
        <w:t>Na parterze</w:t>
      </w:r>
      <w:r>
        <w:rPr>
          <w:sz w:val="26"/>
          <w:szCs w:val="26"/>
        </w:rPr>
        <w:t xml:space="preserve"> rozmieszczonych je</w:t>
      </w:r>
      <w:r w:rsidR="00214B36">
        <w:rPr>
          <w:sz w:val="26"/>
          <w:szCs w:val="26"/>
        </w:rPr>
        <w:t>st 12</w:t>
      </w:r>
      <w:r>
        <w:rPr>
          <w:sz w:val="26"/>
          <w:szCs w:val="26"/>
        </w:rPr>
        <w:t xml:space="preserve"> koszy na śmieci 35 l.</w:t>
      </w:r>
    </w:p>
    <w:p w:rsidR="00936AC9" w:rsidRPr="00F31503" w:rsidRDefault="00936AC9" w:rsidP="00F31503">
      <w:pPr>
        <w:ind w:left="360" w:firstLine="348"/>
        <w:jc w:val="both"/>
        <w:rPr>
          <w:rFonts w:cstheme="minorHAnsi"/>
          <w:b/>
          <w:sz w:val="26"/>
          <w:szCs w:val="26"/>
        </w:rPr>
      </w:pPr>
      <w:r>
        <w:rPr>
          <w:b/>
          <w:sz w:val="36"/>
          <w:szCs w:val="36"/>
        </w:rPr>
        <w:t>I piętro</w:t>
      </w:r>
      <w:r w:rsidR="00F31503">
        <w:rPr>
          <w:b/>
          <w:sz w:val="36"/>
          <w:szCs w:val="36"/>
        </w:rPr>
        <w:t xml:space="preserve"> (</w:t>
      </w:r>
      <w:r w:rsidR="00F31503">
        <w:rPr>
          <w:b/>
          <w:sz w:val="26"/>
          <w:szCs w:val="26"/>
        </w:rPr>
        <w:t>Całkowita powierzchnia I pietra do sprzątania: 397,7 m</w:t>
      </w:r>
      <w:r w:rsidR="00F31503">
        <w:rPr>
          <w:rFonts w:cstheme="minorHAnsi"/>
          <w:b/>
          <w:sz w:val="26"/>
          <w:szCs w:val="26"/>
        </w:rPr>
        <w:t>²)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9 (Dział Finansowy), lakierowana podłoga – </w:t>
      </w:r>
      <w:r w:rsidRPr="00BF2156">
        <w:rPr>
          <w:b/>
          <w:sz w:val="26"/>
          <w:szCs w:val="26"/>
        </w:rPr>
        <w:t>16,2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10 (Dział Finansowy), lakierowana podłoga – </w:t>
      </w:r>
      <w:r w:rsidRPr="00BF2156">
        <w:rPr>
          <w:b/>
          <w:sz w:val="26"/>
          <w:szCs w:val="26"/>
        </w:rPr>
        <w:t>14,3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11 (Dział Finansowy), lakierowana podłoga – </w:t>
      </w:r>
      <w:r w:rsidRPr="00BF2156">
        <w:rPr>
          <w:b/>
          <w:sz w:val="26"/>
          <w:szCs w:val="26"/>
        </w:rPr>
        <w:t>16,4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12 (Serwerownia), lakierowana podłoga – </w:t>
      </w:r>
      <w:r w:rsidRPr="00BF2156">
        <w:rPr>
          <w:b/>
          <w:sz w:val="26"/>
          <w:szCs w:val="26"/>
        </w:rPr>
        <w:t>6,5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Korytarze przyległe</w:t>
      </w:r>
      <w:r w:rsidR="00267F2D">
        <w:rPr>
          <w:sz w:val="26"/>
          <w:szCs w:val="26"/>
        </w:rPr>
        <w:t xml:space="preserve">, lakierowana podłoga, </w:t>
      </w:r>
      <w:r w:rsidR="002D665A">
        <w:rPr>
          <w:sz w:val="26"/>
          <w:szCs w:val="26"/>
        </w:rPr>
        <w:t>chodnik</w:t>
      </w:r>
      <w:r w:rsidRPr="003D138B">
        <w:rPr>
          <w:sz w:val="26"/>
          <w:szCs w:val="26"/>
        </w:rPr>
        <w:t xml:space="preserve"> (</w:t>
      </w:r>
      <w:r w:rsidR="003D138B" w:rsidRPr="003D138B">
        <w:rPr>
          <w:sz w:val="26"/>
          <w:szCs w:val="26"/>
        </w:rPr>
        <w:t xml:space="preserve">8,7m </w:t>
      </w:r>
      <w:r w:rsidR="003D138B" w:rsidRPr="003D138B">
        <w:rPr>
          <w:rFonts w:cstheme="minorHAnsi"/>
          <w:sz w:val="26"/>
          <w:szCs w:val="26"/>
        </w:rPr>
        <w:t>²</w:t>
      </w:r>
      <w:r w:rsidRPr="003D138B">
        <w:rPr>
          <w:sz w:val="26"/>
          <w:szCs w:val="26"/>
        </w:rPr>
        <w:t>)</w:t>
      </w:r>
      <w:r>
        <w:rPr>
          <w:sz w:val="26"/>
          <w:szCs w:val="26"/>
        </w:rPr>
        <w:t xml:space="preserve"> – </w:t>
      </w:r>
      <w:r w:rsidRPr="00BF2156">
        <w:rPr>
          <w:b/>
          <w:sz w:val="26"/>
          <w:szCs w:val="26"/>
        </w:rPr>
        <w:t>19,1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Łazienka, </w:t>
      </w:r>
      <w:r w:rsidR="00755632">
        <w:rPr>
          <w:sz w:val="26"/>
          <w:szCs w:val="26"/>
        </w:rPr>
        <w:t xml:space="preserve">terakota, glazura do wysokości 2 m – </w:t>
      </w:r>
      <w:r w:rsidR="00755632" w:rsidRPr="00BF2156">
        <w:rPr>
          <w:b/>
          <w:sz w:val="26"/>
          <w:szCs w:val="26"/>
        </w:rPr>
        <w:t>3,0 m</w:t>
      </w:r>
      <w:r w:rsidR="00755632" w:rsidRPr="00BF2156">
        <w:rPr>
          <w:rFonts w:cstheme="minorHAnsi"/>
          <w:b/>
          <w:sz w:val="26"/>
          <w:szCs w:val="26"/>
        </w:rPr>
        <w:t>²</w:t>
      </w:r>
    </w:p>
    <w:p w:rsidR="00755632" w:rsidRPr="00BF2156" w:rsidRDefault="00755632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Pokoje nr 13/14/15 (Magazyny biblioteczne), lakierowana podłoga – </w:t>
      </w:r>
      <w:r w:rsidRPr="00BF2156">
        <w:rPr>
          <w:b/>
          <w:sz w:val="26"/>
          <w:szCs w:val="26"/>
        </w:rPr>
        <w:t>78,5 m</w:t>
      </w:r>
      <w:r w:rsidRPr="00BF2156">
        <w:rPr>
          <w:rFonts w:cstheme="minorHAnsi"/>
          <w:b/>
          <w:sz w:val="26"/>
          <w:szCs w:val="26"/>
        </w:rPr>
        <w:t>²</w:t>
      </w:r>
    </w:p>
    <w:p w:rsidR="00755632" w:rsidRPr="00BF2156" w:rsidRDefault="00755632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</w:t>
      </w:r>
      <w:r w:rsidR="00B47A54">
        <w:rPr>
          <w:sz w:val="26"/>
          <w:szCs w:val="26"/>
        </w:rPr>
        <w:t xml:space="preserve"> 16 (Zakład naukowy</w:t>
      </w:r>
      <w:r>
        <w:rPr>
          <w:sz w:val="26"/>
          <w:szCs w:val="26"/>
        </w:rPr>
        <w:t>)</w:t>
      </w:r>
      <w:r w:rsidR="00267F2D">
        <w:rPr>
          <w:sz w:val="26"/>
          <w:szCs w:val="26"/>
        </w:rPr>
        <w:t xml:space="preserve">, lakierowana podłoga, </w:t>
      </w:r>
      <w:r w:rsidR="00267F2D" w:rsidRPr="003D138B">
        <w:rPr>
          <w:sz w:val="26"/>
          <w:szCs w:val="26"/>
        </w:rPr>
        <w:t>chod</w:t>
      </w:r>
      <w:r w:rsidR="00900849">
        <w:rPr>
          <w:sz w:val="26"/>
          <w:szCs w:val="26"/>
        </w:rPr>
        <w:t>nik</w:t>
      </w:r>
      <w:r w:rsidRPr="003D138B">
        <w:rPr>
          <w:sz w:val="26"/>
          <w:szCs w:val="26"/>
        </w:rPr>
        <w:t xml:space="preserve"> (</w:t>
      </w:r>
      <w:r w:rsidR="003D138B" w:rsidRPr="003D138B">
        <w:rPr>
          <w:sz w:val="26"/>
          <w:szCs w:val="26"/>
        </w:rPr>
        <w:t>14,0</w:t>
      </w:r>
      <w:r w:rsidR="003D138B">
        <w:rPr>
          <w:b/>
          <w:sz w:val="26"/>
          <w:szCs w:val="26"/>
        </w:rPr>
        <w:t xml:space="preserve"> </w:t>
      </w:r>
      <w:r w:rsidR="003D138B" w:rsidRPr="003D138B">
        <w:rPr>
          <w:sz w:val="26"/>
          <w:szCs w:val="26"/>
        </w:rPr>
        <w:t>m</w:t>
      </w:r>
      <w:r w:rsidR="003D138B" w:rsidRPr="003D138B">
        <w:rPr>
          <w:rFonts w:cstheme="minorHAnsi"/>
          <w:sz w:val="26"/>
          <w:szCs w:val="26"/>
        </w:rPr>
        <w:t>²</w:t>
      </w:r>
      <w:r w:rsidRPr="003D138B">
        <w:rPr>
          <w:sz w:val="26"/>
          <w:szCs w:val="26"/>
        </w:rPr>
        <w:t>)</w:t>
      </w:r>
      <w:r w:rsidRPr="00BF2156">
        <w:rPr>
          <w:b/>
          <w:sz w:val="26"/>
          <w:szCs w:val="26"/>
        </w:rPr>
        <w:t xml:space="preserve"> –</w:t>
      </w:r>
      <w:r>
        <w:rPr>
          <w:sz w:val="26"/>
          <w:szCs w:val="26"/>
        </w:rPr>
        <w:t xml:space="preserve"> </w:t>
      </w:r>
      <w:r w:rsidRPr="00BF2156">
        <w:rPr>
          <w:b/>
          <w:sz w:val="26"/>
          <w:szCs w:val="26"/>
        </w:rPr>
        <w:t>91,6 m</w:t>
      </w:r>
      <w:r w:rsidRPr="00BF2156">
        <w:rPr>
          <w:rFonts w:cstheme="minorHAnsi"/>
          <w:b/>
          <w:sz w:val="26"/>
          <w:szCs w:val="26"/>
        </w:rPr>
        <w:t>²</w:t>
      </w:r>
    </w:p>
    <w:p w:rsidR="00755632" w:rsidRPr="00BF2156" w:rsidRDefault="00755632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</w:t>
      </w:r>
      <w:r w:rsidR="00B47A54">
        <w:rPr>
          <w:sz w:val="26"/>
          <w:szCs w:val="26"/>
        </w:rPr>
        <w:t xml:space="preserve"> 17 (Zakład naukowy</w:t>
      </w:r>
      <w:r>
        <w:rPr>
          <w:sz w:val="26"/>
          <w:szCs w:val="26"/>
        </w:rPr>
        <w:t xml:space="preserve">), lakierowana podłoga – </w:t>
      </w:r>
      <w:r w:rsidRPr="00BF2156">
        <w:rPr>
          <w:b/>
          <w:sz w:val="26"/>
          <w:szCs w:val="26"/>
        </w:rPr>
        <w:t>17,5 m</w:t>
      </w:r>
      <w:r w:rsidRPr="00BF2156">
        <w:rPr>
          <w:rFonts w:cstheme="minorHAnsi"/>
          <w:b/>
          <w:sz w:val="26"/>
          <w:szCs w:val="26"/>
        </w:rPr>
        <w:t>²</w:t>
      </w:r>
    </w:p>
    <w:p w:rsidR="009D51CF" w:rsidRPr="009D51CF" w:rsidRDefault="009D51CF" w:rsidP="00936AC9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18 (Zakłady naukowe), lakierowana podłoga, </w:t>
      </w:r>
      <w:r w:rsidRPr="003D138B">
        <w:rPr>
          <w:rFonts w:cstheme="minorHAnsi"/>
          <w:sz w:val="26"/>
          <w:szCs w:val="26"/>
        </w:rPr>
        <w:t>dywan</w:t>
      </w:r>
      <w:r>
        <w:rPr>
          <w:rFonts w:cstheme="minorHAnsi"/>
          <w:sz w:val="26"/>
          <w:szCs w:val="26"/>
        </w:rPr>
        <w:t xml:space="preserve"> (</w:t>
      </w:r>
      <w:r w:rsidR="003D138B">
        <w:rPr>
          <w:rFonts w:cstheme="minorHAnsi"/>
          <w:sz w:val="26"/>
          <w:szCs w:val="26"/>
        </w:rPr>
        <w:t>15 m²</w:t>
      </w:r>
      <w:r>
        <w:rPr>
          <w:rFonts w:cstheme="minorHAnsi"/>
          <w:sz w:val="26"/>
          <w:szCs w:val="26"/>
        </w:rPr>
        <w:t xml:space="preserve">) – </w:t>
      </w:r>
      <w:r w:rsidRPr="00BF2156">
        <w:rPr>
          <w:rFonts w:cstheme="minorHAnsi"/>
          <w:b/>
          <w:sz w:val="26"/>
          <w:szCs w:val="26"/>
        </w:rPr>
        <w:t>24,8 m²</w:t>
      </w:r>
    </w:p>
    <w:p w:rsidR="009D51CF" w:rsidRPr="00BF2156" w:rsidRDefault="009D51CF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19 (Redakcje, RODO), lakierowana podłoga,</w:t>
      </w:r>
      <w:r w:rsidRPr="003D138B">
        <w:rPr>
          <w:rFonts w:cstheme="minorHAnsi"/>
          <w:sz w:val="26"/>
          <w:szCs w:val="26"/>
        </w:rPr>
        <w:t xml:space="preserve"> dywan</w:t>
      </w:r>
      <w:r>
        <w:rPr>
          <w:rFonts w:cstheme="minorHAnsi"/>
          <w:sz w:val="26"/>
          <w:szCs w:val="26"/>
        </w:rPr>
        <w:t xml:space="preserve"> (</w:t>
      </w:r>
      <w:r w:rsidR="003D138B">
        <w:rPr>
          <w:rFonts w:cstheme="minorHAnsi"/>
          <w:sz w:val="26"/>
          <w:szCs w:val="26"/>
        </w:rPr>
        <w:t>12 m²</w:t>
      </w:r>
      <w:r>
        <w:rPr>
          <w:rFonts w:cstheme="minorHAnsi"/>
          <w:sz w:val="26"/>
          <w:szCs w:val="26"/>
        </w:rPr>
        <w:t>) -</w:t>
      </w:r>
      <w:r w:rsidR="00267F2D" w:rsidRPr="00BF2156">
        <w:rPr>
          <w:rFonts w:cstheme="minorHAnsi"/>
          <w:b/>
          <w:sz w:val="26"/>
          <w:szCs w:val="26"/>
        </w:rPr>
        <w:t>20,4 m²</w:t>
      </w:r>
    </w:p>
    <w:p w:rsidR="00BF2156" w:rsidRPr="00BF2156" w:rsidRDefault="00BF2156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BF2156">
        <w:rPr>
          <w:rFonts w:cstheme="minorHAnsi"/>
          <w:b/>
          <w:sz w:val="26"/>
          <w:szCs w:val="26"/>
        </w:rPr>
        <w:t>1,8 m²</w:t>
      </w:r>
    </w:p>
    <w:p w:rsidR="00BF2156" w:rsidRPr="00BF2156" w:rsidRDefault="00BF2156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BF2156">
        <w:rPr>
          <w:rFonts w:cstheme="minorHAnsi"/>
          <w:b/>
          <w:sz w:val="26"/>
          <w:szCs w:val="26"/>
        </w:rPr>
        <w:t>1,9 m²</w:t>
      </w:r>
    </w:p>
    <w:p w:rsidR="00267F2D" w:rsidRPr="00BF2156" w:rsidRDefault="00267F2D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20 (Pokój hotelowy – 2 łóżka), lakierowana podłoga (28,5 m²), </w:t>
      </w:r>
      <w:r w:rsidR="00E11C05">
        <w:rPr>
          <w:rFonts w:cstheme="minorHAnsi"/>
          <w:sz w:val="26"/>
          <w:szCs w:val="26"/>
        </w:rPr>
        <w:t>dywan (6 m²)</w:t>
      </w:r>
      <w:r w:rsidR="00535F7E">
        <w:rPr>
          <w:rFonts w:cstheme="minorHAnsi"/>
          <w:sz w:val="26"/>
          <w:szCs w:val="26"/>
        </w:rPr>
        <w:t>,</w:t>
      </w:r>
      <w:r w:rsidR="00E11C05">
        <w:rPr>
          <w:rFonts w:cstheme="minorHAnsi"/>
          <w:sz w:val="26"/>
          <w:szCs w:val="26"/>
        </w:rPr>
        <w:t xml:space="preserve"> </w:t>
      </w:r>
      <w:r w:rsidR="00650C6F">
        <w:rPr>
          <w:rFonts w:cstheme="minorHAnsi"/>
          <w:sz w:val="26"/>
          <w:szCs w:val="26"/>
        </w:rPr>
        <w:t>kuchenka (lodówka, zlewozmywak, mikrofalówka)</w:t>
      </w:r>
      <w:r w:rsidR="004A5FA8">
        <w:rPr>
          <w:rFonts w:cstheme="minorHAnsi"/>
          <w:sz w:val="26"/>
          <w:szCs w:val="26"/>
        </w:rPr>
        <w:t>,</w:t>
      </w:r>
      <w:r w:rsidR="00650C6F">
        <w:rPr>
          <w:rFonts w:cstheme="minorHAnsi"/>
          <w:sz w:val="26"/>
          <w:szCs w:val="26"/>
        </w:rPr>
        <w:t xml:space="preserve"> </w:t>
      </w:r>
      <w:r>
        <w:rPr>
          <w:rFonts w:cstheme="minorHAnsi"/>
          <w:sz w:val="26"/>
          <w:szCs w:val="26"/>
        </w:rPr>
        <w:t>t</w:t>
      </w:r>
      <w:r w:rsidR="00E11C05">
        <w:rPr>
          <w:rFonts w:cstheme="minorHAnsi"/>
          <w:sz w:val="26"/>
          <w:szCs w:val="26"/>
        </w:rPr>
        <w:t xml:space="preserve">erakota (13,1  m²), </w:t>
      </w:r>
      <w:r>
        <w:rPr>
          <w:rFonts w:cstheme="minorHAnsi"/>
          <w:sz w:val="26"/>
          <w:szCs w:val="26"/>
        </w:rPr>
        <w:t xml:space="preserve"> </w:t>
      </w:r>
      <w:r>
        <w:rPr>
          <w:rFonts w:cstheme="minorHAnsi"/>
          <w:sz w:val="26"/>
          <w:szCs w:val="26"/>
        </w:rPr>
        <w:lastRenderedPageBreak/>
        <w:t xml:space="preserve">łazienka (3,0 m²- </w:t>
      </w:r>
      <w:r w:rsidR="00EE5281">
        <w:rPr>
          <w:rFonts w:cstheme="minorHAnsi"/>
          <w:sz w:val="26"/>
          <w:szCs w:val="26"/>
        </w:rPr>
        <w:t xml:space="preserve">kabina prysznicowa, </w:t>
      </w:r>
      <w:r>
        <w:rPr>
          <w:rFonts w:cstheme="minorHAnsi"/>
          <w:sz w:val="26"/>
          <w:szCs w:val="26"/>
        </w:rPr>
        <w:t xml:space="preserve">terakota, glazura do wysokości </w:t>
      </w:r>
      <w:r w:rsidR="00650C6F">
        <w:rPr>
          <w:rFonts w:cstheme="minorHAnsi"/>
          <w:sz w:val="26"/>
          <w:szCs w:val="26"/>
        </w:rPr>
        <w:t xml:space="preserve">    </w:t>
      </w:r>
      <w:r>
        <w:rPr>
          <w:rFonts w:cstheme="minorHAnsi"/>
          <w:sz w:val="26"/>
          <w:szCs w:val="26"/>
        </w:rPr>
        <w:t xml:space="preserve">2 m) – razem </w:t>
      </w:r>
      <w:r w:rsidRPr="00BF2156">
        <w:rPr>
          <w:rFonts w:cstheme="minorHAnsi"/>
          <w:b/>
          <w:sz w:val="26"/>
          <w:szCs w:val="26"/>
        </w:rPr>
        <w:t>44,6 m²</w:t>
      </w:r>
    </w:p>
    <w:p w:rsidR="00267F2D" w:rsidRPr="00BF2156" w:rsidRDefault="00267F2D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20</w:t>
      </w:r>
      <w:r w:rsidR="00C051F8">
        <w:rPr>
          <w:rFonts w:cstheme="minorHAnsi"/>
          <w:sz w:val="26"/>
          <w:szCs w:val="26"/>
        </w:rPr>
        <w:t xml:space="preserve"> </w:t>
      </w:r>
      <w:r>
        <w:rPr>
          <w:rFonts w:cstheme="minorHAnsi"/>
          <w:sz w:val="26"/>
          <w:szCs w:val="26"/>
        </w:rPr>
        <w:t xml:space="preserve">a (Magazyn książek), wykładzina – </w:t>
      </w:r>
      <w:r w:rsidRPr="00BF2156">
        <w:rPr>
          <w:rFonts w:cstheme="minorHAnsi"/>
          <w:b/>
          <w:sz w:val="26"/>
          <w:szCs w:val="26"/>
        </w:rPr>
        <w:t>18,1 m²</w:t>
      </w:r>
    </w:p>
    <w:p w:rsidR="00267F2D" w:rsidRPr="00BF2156" w:rsidRDefault="00267F2D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Korytarze przyległe, lakierowana podłoga, </w:t>
      </w:r>
      <w:r w:rsidR="00900849">
        <w:rPr>
          <w:rFonts w:cstheme="minorHAnsi"/>
          <w:sz w:val="26"/>
          <w:szCs w:val="26"/>
        </w:rPr>
        <w:t>chodnik</w:t>
      </w:r>
      <w:r w:rsidRPr="00105D5A">
        <w:rPr>
          <w:rFonts w:cstheme="minorHAnsi"/>
          <w:sz w:val="26"/>
          <w:szCs w:val="26"/>
        </w:rPr>
        <w:t xml:space="preserve"> (</w:t>
      </w:r>
      <w:r w:rsidR="003672FE">
        <w:rPr>
          <w:rFonts w:cstheme="minorHAnsi"/>
          <w:sz w:val="26"/>
          <w:szCs w:val="26"/>
        </w:rPr>
        <w:t>14,6</w:t>
      </w:r>
      <w:r w:rsidR="00105D5A" w:rsidRPr="00105D5A">
        <w:rPr>
          <w:rFonts w:cstheme="minorHAnsi"/>
          <w:sz w:val="26"/>
          <w:szCs w:val="26"/>
        </w:rPr>
        <w:t xml:space="preserve"> m²</w:t>
      </w:r>
      <w:r w:rsidRPr="00105D5A">
        <w:rPr>
          <w:rFonts w:cstheme="minorHAnsi"/>
          <w:sz w:val="26"/>
          <w:szCs w:val="26"/>
        </w:rPr>
        <w:t>)</w:t>
      </w:r>
      <w:r>
        <w:rPr>
          <w:rFonts w:cstheme="minorHAnsi"/>
          <w:sz w:val="26"/>
          <w:szCs w:val="26"/>
        </w:rPr>
        <w:t xml:space="preserve"> </w:t>
      </w:r>
      <w:r w:rsidR="004D0E26">
        <w:rPr>
          <w:rFonts w:cstheme="minorHAnsi"/>
          <w:sz w:val="26"/>
          <w:szCs w:val="26"/>
        </w:rPr>
        <w:t>–</w:t>
      </w:r>
      <w:r>
        <w:rPr>
          <w:rFonts w:cstheme="minorHAnsi"/>
          <w:sz w:val="26"/>
          <w:szCs w:val="26"/>
        </w:rPr>
        <w:t xml:space="preserve"> </w:t>
      </w:r>
      <w:r w:rsidR="004D0E26" w:rsidRPr="00BF2156">
        <w:rPr>
          <w:rFonts w:cstheme="minorHAnsi"/>
          <w:b/>
          <w:sz w:val="26"/>
          <w:szCs w:val="26"/>
        </w:rPr>
        <w:t>23 m²</w:t>
      </w:r>
    </w:p>
    <w:p w:rsidR="00DF3C60" w:rsidRDefault="00DF3C60" w:rsidP="00DF3C60">
      <w:pPr>
        <w:ind w:left="360" w:hanging="7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Na </w:t>
      </w:r>
      <w:r w:rsidR="00AD2B5E">
        <w:rPr>
          <w:sz w:val="26"/>
          <w:szCs w:val="26"/>
        </w:rPr>
        <w:t>I pięt</w:t>
      </w:r>
      <w:r>
        <w:rPr>
          <w:sz w:val="26"/>
          <w:szCs w:val="26"/>
        </w:rPr>
        <w:t xml:space="preserve">rze rozmieszczonych </w:t>
      </w:r>
      <w:r w:rsidR="00214B36">
        <w:rPr>
          <w:sz w:val="26"/>
          <w:szCs w:val="26"/>
        </w:rPr>
        <w:t>jest 18</w:t>
      </w:r>
      <w:r w:rsidR="006D6FE4">
        <w:rPr>
          <w:sz w:val="26"/>
          <w:szCs w:val="26"/>
        </w:rPr>
        <w:t xml:space="preserve"> koszy naśmieci 35 l, 1 kosz 60 l oraz niszczarka.</w:t>
      </w:r>
    </w:p>
    <w:p w:rsidR="00DF3C60" w:rsidRPr="00F31503" w:rsidRDefault="00DF3C60" w:rsidP="00F31503">
      <w:pPr>
        <w:ind w:left="708"/>
        <w:jc w:val="both"/>
        <w:rPr>
          <w:b/>
          <w:sz w:val="26"/>
          <w:szCs w:val="26"/>
        </w:rPr>
      </w:pPr>
      <w:r>
        <w:rPr>
          <w:b/>
          <w:sz w:val="36"/>
          <w:szCs w:val="36"/>
        </w:rPr>
        <w:t>II piętro</w:t>
      </w:r>
      <w:r w:rsidR="00F31503">
        <w:rPr>
          <w:b/>
          <w:sz w:val="36"/>
          <w:szCs w:val="36"/>
        </w:rPr>
        <w:t xml:space="preserve"> (</w:t>
      </w:r>
      <w:r w:rsidR="00F31503" w:rsidRPr="00D26F89">
        <w:rPr>
          <w:b/>
          <w:sz w:val="26"/>
          <w:szCs w:val="26"/>
        </w:rPr>
        <w:t>Całkowita powierzchnia II piętra do sprzątania:</w:t>
      </w:r>
      <w:r w:rsidR="00F31503">
        <w:rPr>
          <w:b/>
          <w:sz w:val="26"/>
          <w:szCs w:val="26"/>
        </w:rPr>
        <w:t xml:space="preserve"> 377,3 m</w:t>
      </w:r>
      <w:r w:rsidR="00F31503">
        <w:rPr>
          <w:rFonts w:cstheme="minorHAnsi"/>
          <w:b/>
          <w:sz w:val="26"/>
          <w:szCs w:val="26"/>
        </w:rPr>
        <w:t>²</w:t>
      </w:r>
      <w:r w:rsidR="00F31503">
        <w:rPr>
          <w:b/>
          <w:sz w:val="26"/>
          <w:szCs w:val="26"/>
        </w:rPr>
        <w:t>)</w:t>
      </w:r>
    </w:p>
    <w:p w:rsidR="00DF3C60" w:rsidRPr="00C54BC3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</w:t>
      </w:r>
      <w:r w:rsidR="00070CEE">
        <w:rPr>
          <w:sz w:val="26"/>
          <w:szCs w:val="26"/>
        </w:rPr>
        <w:t xml:space="preserve"> 21 (Gabinet Dyrektora),</w:t>
      </w:r>
      <w:r>
        <w:rPr>
          <w:sz w:val="26"/>
          <w:szCs w:val="26"/>
        </w:rPr>
        <w:t xml:space="preserve"> lakierowana</w:t>
      </w:r>
      <w:r w:rsidR="00070CEE">
        <w:rPr>
          <w:sz w:val="26"/>
          <w:szCs w:val="26"/>
        </w:rPr>
        <w:t xml:space="preserve"> podłoga</w:t>
      </w:r>
      <w:r>
        <w:rPr>
          <w:sz w:val="26"/>
          <w:szCs w:val="26"/>
        </w:rPr>
        <w:t xml:space="preserve"> dywan (</w:t>
      </w:r>
      <w:r w:rsidR="00105D5A">
        <w:rPr>
          <w:sz w:val="26"/>
          <w:szCs w:val="26"/>
        </w:rPr>
        <w:t>6 m</w:t>
      </w:r>
      <w:r w:rsidR="00105D5A"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C54BC3">
        <w:rPr>
          <w:b/>
          <w:sz w:val="26"/>
          <w:szCs w:val="26"/>
        </w:rPr>
        <w:t>16,2 m</w:t>
      </w:r>
      <w:r w:rsidRPr="00C54BC3">
        <w:rPr>
          <w:rFonts w:cstheme="minorHAnsi"/>
          <w:b/>
          <w:sz w:val="26"/>
          <w:szCs w:val="26"/>
        </w:rPr>
        <w:t>²</w:t>
      </w:r>
    </w:p>
    <w:p w:rsidR="00DF3C60" w:rsidRPr="00C54BC3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</w:t>
      </w:r>
      <w:r w:rsidR="00070CEE">
        <w:rPr>
          <w:sz w:val="26"/>
          <w:szCs w:val="26"/>
        </w:rPr>
        <w:t xml:space="preserve">ój nr 22 (Sekretariat), </w:t>
      </w:r>
      <w:r>
        <w:rPr>
          <w:sz w:val="26"/>
          <w:szCs w:val="26"/>
        </w:rPr>
        <w:t>lakierowana</w:t>
      </w:r>
      <w:r w:rsidR="00070CEE">
        <w:rPr>
          <w:sz w:val="26"/>
          <w:szCs w:val="26"/>
        </w:rPr>
        <w:t xml:space="preserve"> podłoga</w:t>
      </w:r>
      <w:r>
        <w:rPr>
          <w:sz w:val="26"/>
          <w:szCs w:val="26"/>
        </w:rPr>
        <w:t xml:space="preserve"> – </w:t>
      </w:r>
      <w:r w:rsidRPr="00C54BC3">
        <w:rPr>
          <w:b/>
          <w:sz w:val="26"/>
          <w:szCs w:val="26"/>
        </w:rPr>
        <w:t>15,1 m</w:t>
      </w:r>
      <w:r w:rsidRPr="00C54BC3">
        <w:rPr>
          <w:rFonts w:cstheme="minorHAnsi"/>
          <w:b/>
          <w:sz w:val="26"/>
          <w:szCs w:val="26"/>
        </w:rPr>
        <w:t>²</w:t>
      </w:r>
    </w:p>
    <w:p w:rsidR="00DF3C60" w:rsidRDefault="00DF3C60" w:rsidP="00DF3C6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</w:t>
      </w:r>
      <w:r w:rsidR="00070CEE">
        <w:rPr>
          <w:sz w:val="26"/>
          <w:szCs w:val="26"/>
        </w:rPr>
        <w:t>kój nr 23 (Sekretariat),</w:t>
      </w:r>
      <w:r>
        <w:rPr>
          <w:sz w:val="26"/>
          <w:szCs w:val="26"/>
        </w:rPr>
        <w:t xml:space="preserve"> lakierowana </w:t>
      </w:r>
      <w:r w:rsidR="00070CEE">
        <w:rPr>
          <w:sz w:val="26"/>
          <w:szCs w:val="26"/>
        </w:rPr>
        <w:t xml:space="preserve">podłoga </w:t>
      </w:r>
      <w:r>
        <w:rPr>
          <w:sz w:val="26"/>
          <w:szCs w:val="26"/>
        </w:rPr>
        <w:t xml:space="preserve">– </w:t>
      </w:r>
      <w:r w:rsidRPr="00C54BC3">
        <w:rPr>
          <w:b/>
          <w:sz w:val="26"/>
          <w:szCs w:val="26"/>
        </w:rPr>
        <w:t>16,6 m</w:t>
      </w:r>
      <w:r w:rsidRPr="00C54BC3">
        <w:rPr>
          <w:rFonts w:cstheme="minorHAnsi"/>
          <w:b/>
          <w:sz w:val="26"/>
          <w:szCs w:val="26"/>
        </w:rPr>
        <w:t>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24 (Kuchenka – zlewozmywak, mikrofalówka, zmywarka, lodówka</w:t>
      </w:r>
      <w:r w:rsidR="00B408F4">
        <w:rPr>
          <w:sz w:val="26"/>
          <w:szCs w:val="26"/>
        </w:rPr>
        <w:t>, ekspres do kawy</w:t>
      </w:r>
      <w:r>
        <w:rPr>
          <w:sz w:val="26"/>
          <w:szCs w:val="26"/>
        </w:rPr>
        <w:t xml:space="preserve">), terakota – </w:t>
      </w:r>
      <w:r w:rsidRPr="00D26F89">
        <w:rPr>
          <w:b/>
          <w:sz w:val="26"/>
          <w:szCs w:val="26"/>
        </w:rPr>
        <w:t>6,4 m</w:t>
      </w:r>
      <w:r w:rsidRPr="00D26F89">
        <w:rPr>
          <w:rFonts w:cstheme="minorHAnsi"/>
          <w:b/>
          <w:sz w:val="26"/>
          <w:szCs w:val="26"/>
        </w:rPr>
        <w:t>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</w:t>
      </w:r>
      <w:r w:rsidR="00070CEE">
        <w:rPr>
          <w:rFonts w:cstheme="minorHAnsi"/>
          <w:sz w:val="26"/>
          <w:szCs w:val="26"/>
        </w:rPr>
        <w:t>r 27 (Dział Wydawniczy),</w:t>
      </w:r>
      <w:r>
        <w:rPr>
          <w:rFonts w:cstheme="minorHAnsi"/>
          <w:sz w:val="26"/>
          <w:szCs w:val="26"/>
        </w:rPr>
        <w:t xml:space="preserve"> lakierowana </w:t>
      </w:r>
      <w:r w:rsidR="00070CEE">
        <w:rPr>
          <w:rFonts w:cstheme="minorHAnsi"/>
          <w:sz w:val="26"/>
          <w:szCs w:val="26"/>
        </w:rPr>
        <w:t xml:space="preserve">podłoga </w:t>
      </w:r>
      <w:r>
        <w:rPr>
          <w:rFonts w:cstheme="minorHAnsi"/>
          <w:sz w:val="26"/>
          <w:szCs w:val="26"/>
        </w:rPr>
        <w:t xml:space="preserve">– </w:t>
      </w:r>
      <w:r w:rsidRPr="00D26F89">
        <w:rPr>
          <w:rFonts w:cstheme="minorHAnsi"/>
          <w:b/>
          <w:sz w:val="26"/>
          <w:szCs w:val="26"/>
        </w:rPr>
        <w:t>20,9 m²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D26F89">
        <w:rPr>
          <w:rFonts w:cstheme="minorHAnsi"/>
          <w:b/>
          <w:sz w:val="26"/>
          <w:szCs w:val="26"/>
        </w:rPr>
        <w:t>3,2 m²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D26F89">
        <w:rPr>
          <w:rFonts w:cstheme="minorHAnsi"/>
          <w:b/>
          <w:sz w:val="26"/>
          <w:szCs w:val="26"/>
        </w:rPr>
        <w:t>3,3 m²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Korytarze przyległ</w:t>
      </w:r>
      <w:r w:rsidR="00900849">
        <w:rPr>
          <w:rFonts w:cstheme="minorHAnsi"/>
          <w:sz w:val="26"/>
          <w:szCs w:val="26"/>
        </w:rPr>
        <w:t>e, lakierowana podłoga, chodnik</w:t>
      </w:r>
      <w:r>
        <w:rPr>
          <w:rFonts w:cstheme="minorHAnsi"/>
          <w:sz w:val="26"/>
          <w:szCs w:val="26"/>
        </w:rPr>
        <w:t xml:space="preserve"> (</w:t>
      </w:r>
      <w:r w:rsidR="00105D5A">
        <w:rPr>
          <w:rFonts w:cstheme="minorHAnsi"/>
          <w:sz w:val="26"/>
          <w:szCs w:val="26"/>
        </w:rPr>
        <w:t>17 m²</w:t>
      </w:r>
      <w:r>
        <w:rPr>
          <w:rFonts w:cstheme="minorHAnsi"/>
          <w:sz w:val="26"/>
          <w:szCs w:val="26"/>
        </w:rPr>
        <w:t xml:space="preserve">) </w:t>
      </w:r>
      <w:r w:rsidR="007F48E3">
        <w:rPr>
          <w:rFonts w:cstheme="minorHAnsi"/>
          <w:sz w:val="26"/>
          <w:szCs w:val="26"/>
        </w:rPr>
        <w:t>–</w:t>
      </w:r>
      <w:r>
        <w:rPr>
          <w:rFonts w:cstheme="minorHAnsi"/>
          <w:sz w:val="26"/>
          <w:szCs w:val="26"/>
        </w:rPr>
        <w:t xml:space="preserve"> </w:t>
      </w:r>
      <w:r w:rsidR="007F48E3" w:rsidRPr="00D26F89">
        <w:rPr>
          <w:rFonts w:cstheme="minorHAnsi"/>
          <w:b/>
          <w:sz w:val="26"/>
          <w:szCs w:val="26"/>
        </w:rPr>
        <w:t>24 m²</w:t>
      </w:r>
    </w:p>
    <w:p w:rsidR="007F48E3" w:rsidRPr="00D26F89" w:rsidRDefault="007F48E3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28 (Sala im. J. Lelewela), lakierowana podłoga – </w:t>
      </w:r>
      <w:r w:rsidRPr="00D26F89">
        <w:rPr>
          <w:rFonts w:cstheme="minorHAnsi"/>
          <w:b/>
          <w:sz w:val="26"/>
          <w:szCs w:val="26"/>
        </w:rPr>
        <w:t>94,3 m²</w:t>
      </w:r>
    </w:p>
    <w:p w:rsidR="007F48E3" w:rsidRPr="00D26F89" w:rsidRDefault="007F48E3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29 (Gabinet Z-</w:t>
      </w:r>
      <w:proofErr w:type="spellStart"/>
      <w:r>
        <w:rPr>
          <w:rFonts w:cstheme="minorHAnsi"/>
          <w:sz w:val="26"/>
          <w:szCs w:val="26"/>
        </w:rPr>
        <w:t>cy</w:t>
      </w:r>
      <w:proofErr w:type="spellEnd"/>
      <w:r>
        <w:rPr>
          <w:rFonts w:cstheme="minorHAnsi"/>
          <w:sz w:val="26"/>
          <w:szCs w:val="26"/>
        </w:rPr>
        <w:t xml:space="preserve"> Dyrektora), lakierowana podłoga, dywan (</w:t>
      </w:r>
      <w:r w:rsidR="00105D5A">
        <w:rPr>
          <w:rFonts w:cstheme="minorHAnsi"/>
          <w:sz w:val="26"/>
          <w:szCs w:val="26"/>
        </w:rPr>
        <w:t>12 m²</w:t>
      </w:r>
      <w:r>
        <w:rPr>
          <w:rFonts w:cstheme="minorHAnsi"/>
          <w:sz w:val="26"/>
          <w:szCs w:val="26"/>
        </w:rPr>
        <w:t xml:space="preserve">) – </w:t>
      </w:r>
      <w:r w:rsidRPr="00D26F89">
        <w:rPr>
          <w:rFonts w:cstheme="minorHAnsi"/>
          <w:b/>
          <w:sz w:val="26"/>
          <w:szCs w:val="26"/>
        </w:rPr>
        <w:t>26,3</w:t>
      </w:r>
      <w:r>
        <w:rPr>
          <w:rFonts w:cstheme="minorHAnsi"/>
          <w:sz w:val="26"/>
          <w:szCs w:val="26"/>
        </w:rPr>
        <w:t xml:space="preserve"> </w:t>
      </w:r>
      <w:r w:rsidRPr="00D26F89">
        <w:rPr>
          <w:rFonts w:cstheme="minorHAnsi"/>
          <w:b/>
          <w:sz w:val="26"/>
          <w:szCs w:val="26"/>
        </w:rPr>
        <w:t>m²</w:t>
      </w:r>
    </w:p>
    <w:p w:rsidR="007F48E3" w:rsidRPr="007F48E3" w:rsidRDefault="007F48E3" w:rsidP="00DF3C6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Pokój nr 30 (Gabinet Z-</w:t>
      </w:r>
      <w:proofErr w:type="spellStart"/>
      <w:r>
        <w:rPr>
          <w:rFonts w:cstheme="minorHAnsi"/>
          <w:sz w:val="26"/>
          <w:szCs w:val="26"/>
        </w:rPr>
        <w:t>cy</w:t>
      </w:r>
      <w:proofErr w:type="spellEnd"/>
      <w:r>
        <w:rPr>
          <w:rFonts w:cstheme="minorHAnsi"/>
          <w:sz w:val="26"/>
          <w:szCs w:val="26"/>
        </w:rPr>
        <w:t xml:space="preserve"> Dyrektora), lakierowana podłoga, dywan (</w:t>
      </w:r>
      <w:r w:rsidR="00105D5A">
        <w:rPr>
          <w:rFonts w:cstheme="minorHAnsi"/>
          <w:sz w:val="26"/>
          <w:szCs w:val="26"/>
        </w:rPr>
        <w:t>20 m²</w:t>
      </w:r>
      <w:r>
        <w:rPr>
          <w:rFonts w:cstheme="minorHAnsi"/>
          <w:sz w:val="26"/>
          <w:szCs w:val="26"/>
        </w:rPr>
        <w:t xml:space="preserve">) – </w:t>
      </w:r>
      <w:r w:rsidRPr="00D26F89">
        <w:rPr>
          <w:rFonts w:cstheme="minorHAnsi"/>
          <w:b/>
          <w:sz w:val="26"/>
          <w:szCs w:val="26"/>
        </w:rPr>
        <w:t>24,3</w:t>
      </w:r>
      <w:r>
        <w:rPr>
          <w:rFonts w:cstheme="minorHAnsi"/>
          <w:sz w:val="26"/>
          <w:szCs w:val="26"/>
        </w:rPr>
        <w:t xml:space="preserve"> </w:t>
      </w:r>
      <w:r w:rsidRPr="00D26F89">
        <w:rPr>
          <w:rFonts w:cstheme="minorHAnsi"/>
          <w:b/>
          <w:sz w:val="26"/>
          <w:szCs w:val="26"/>
        </w:rPr>
        <w:t>m²</w:t>
      </w:r>
    </w:p>
    <w:p w:rsidR="007F48E3" w:rsidRPr="00D26F89" w:rsidRDefault="007F48E3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D26F89">
        <w:rPr>
          <w:rFonts w:cstheme="minorHAnsi"/>
          <w:b/>
          <w:sz w:val="26"/>
          <w:szCs w:val="26"/>
        </w:rPr>
        <w:t>1,9 m²</w:t>
      </w:r>
    </w:p>
    <w:p w:rsidR="007F48E3" w:rsidRPr="00025DD2" w:rsidRDefault="007F48E3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025DD2">
        <w:rPr>
          <w:rFonts w:cstheme="minorHAnsi"/>
          <w:b/>
          <w:sz w:val="26"/>
          <w:szCs w:val="26"/>
        </w:rPr>
        <w:t>1,9 m²</w:t>
      </w:r>
    </w:p>
    <w:p w:rsidR="007F48E3" w:rsidRPr="00D26F89" w:rsidRDefault="00EF15AF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31 (Szkoła Doktorska</w:t>
      </w:r>
      <w:r w:rsidR="007F48E3">
        <w:rPr>
          <w:rFonts w:cstheme="minorHAnsi"/>
          <w:sz w:val="26"/>
          <w:szCs w:val="26"/>
        </w:rPr>
        <w:t>), lakierowana podłoga, dywan (</w:t>
      </w:r>
      <w:r w:rsidR="00EB23F0">
        <w:rPr>
          <w:rFonts w:cstheme="minorHAnsi"/>
          <w:sz w:val="26"/>
          <w:szCs w:val="26"/>
        </w:rPr>
        <w:t>6 m²</w:t>
      </w:r>
      <w:r w:rsidR="007F48E3">
        <w:rPr>
          <w:rFonts w:cstheme="minorHAnsi"/>
          <w:sz w:val="26"/>
          <w:szCs w:val="26"/>
        </w:rPr>
        <w:t xml:space="preserve">) – </w:t>
      </w:r>
      <w:r w:rsidR="007F48E3" w:rsidRPr="00D26F89">
        <w:rPr>
          <w:rFonts w:cstheme="minorHAnsi"/>
          <w:b/>
          <w:sz w:val="26"/>
          <w:szCs w:val="26"/>
        </w:rPr>
        <w:t>19,3 m²</w:t>
      </w:r>
    </w:p>
    <w:p w:rsidR="007F48E3" w:rsidRPr="007F48E3" w:rsidRDefault="007F48E3" w:rsidP="00DF3C6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Pokój nr 32 (Sala im. T. Kościuszki), lakierowana podłoga, wykładzina (</w:t>
      </w:r>
      <w:r w:rsidR="00EB23F0">
        <w:rPr>
          <w:rFonts w:cstheme="minorHAnsi"/>
          <w:sz w:val="26"/>
          <w:szCs w:val="26"/>
        </w:rPr>
        <w:t>40,0 m²</w:t>
      </w:r>
      <w:r>
        <w:rPr>
          <w:rFonts w:cstheme="minorHAnsi"/>
          <w:sz w:val="26"/>
          <w:szCs w:val="26"/>
        </w:rPr>
        <w:t xml:space="preserve">) – </w:t>
      </w:r>
      <w:r w:rsidRPr="00D26F89">
        <w:rPr>
          <w:rFonts w:cstheme="minorHAnsi"/>
          <w:b/>
          <w:sz w:val="26"/>
          <w:szCs w:val="26"/>
        </w:rPr>
        <w:t>51,3</w:t>
      </w:r>
      <w:r>
        <w:rPr>
          <w:rFonts w:cstheme="minorHAnsi"/>
          <w:sz w:val="26"/>
          <w:szCs w:val="26"/>
        </w:rPr>
        <w:t xml:space="preserve"> m²</w:t>
      </w:r>
    </w:p>
    <w:p w:rsidR="007F48E3" w:rsidRPr="00D26F89" w:rsidRDefault="007F48E3" w:rsidP="00DF3C6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Korytarze przyległ</w:t>
      </w:r>
      <w:r w:rsidR="00900849">
        <w:rPr>
          <w:rFonts w:cstheme="minorHAnsi"/>
          <w:sz w:val="26"/>
          <w:szCs w:val="26"/>
        </w:rPr>
        <w:t>e, lakierowana podłoga, chodnik</w:t>
      </w:r>
      <w:r>
        <w:rPr>
          <w:rFonts w:cstheme="minorHAnsi"/>
          <w:sz w:val="26"/>
          <w:szCs w:val="26"/>
        </w:rPr>
        <w:t xml:space="preserve"> (</w:t>
      </w:r>
      <w:r w:rsidR="006B50AC">
        <w:rPr>
          <w:rFonts w:cstheme="minorHAnsi"/>
          <w:sz w:val="26"/>
          <w:szCs w:val="26"/>
        </w:rPr>
        <w:t>11</w:t>
      </w:r>
      <w:r w:rsidR="002832C6">
        <w:rPr>
          <w:rFonts w:cstheme="minorHAnsi"/>
          <w:sz w:val="26"/>
          <w:szCs w:val="26"/>
        </w:rPr>
        <w:t xml:space="preserve"> m²</w:t>
      </w:r>
      <w:r>
        <w:rPr>
          <w:rFonts w:cstheme="minorHAnsi"/>
          <w:sz w:val="26"/>
          <w:szCs w:val="26"/>
        </w:rPr>
        <w:t>), wykładzina (</w:t>
      </w:r>
      <w:r w:rsidR="00254E57">
        <w:rPr>
          <w:rFonts w:cstheme="minorHAnsi"/>
          <w:sz w:val="26"/>
          <w:szCs w:val="26"/>
        </w:rPr>
        <w:t>3</w:t>
      </w:r>
      <w:r w:rsidR="00C65450">
        <w:rPr>
          <w:rFonts w:cstheme="minorHAnsi"/>
          <w:sz w:val="26"/>
          <w:szCs w:val="26"/>
        </w:rPr>
        <w:t>1,1</w:t>
      </w:r>
      <w:r w:rsidR="00EB23F0">
        <w:rPr>
          <w:rFonts w:cstheme="minorHAnsi"/>
          <w:sz w:val="26"/>
          <w:szCs w:val="26"/>
        </w:rPr>
        <w:t xml:space="preserve"> m²</w:t>
      </w:r>
      <w:r>
        <w:rPr>
          <w:rFonts w:cstheme="minorHAnsi"/>
          <w:sz w:val="26"/>
          <w:szCs w:val="26"/>
        </w:rPr>
        <w:t xml:space="preserve">) – </w:t>
      </w:r>
      <w:r w:rsidRPr="00D26F89">
        <w:rPr>
          <w:rFonts w:cstheme="minorHAnsi"/>
          <w:b/>
          <w:sz w:val="26"/>
          <w:szCs w:val="26"/>
        </w:rPr>
        <w:t>52,3 m²</w:t>
      </w:r>
    </w:p>
    <w:p w:rsidR="00A81D40" w:rsidRDefault="006D6FE4" w:rsidP="006D6FE4">
      <w:pPr>
        <w:ind w:left="708" w:hanging="424"/>
        <w:jc w:val="both"/>
        <w:rPr>
          <w:sz w:val="26"/>
          <w:szCs w:val="26"/>
        </w:rPr>
      </w:pPr>
      <w:r w:rsidRPr="006D6FE4">
        <w:rPr>
          <w:sz w:val="26"/>
          <w:szCs w:val="26"/>
        </w:rPr>
        <w:t xml:space="preserve">Na II piętrze rozmieszczonych jest </w:t>
      </w:r>
      <w:r w:rsidR="00214B36">
        <w:rPr>
          <w:sz w:val="26"/>
          <w:szCs w:val="26"/>
        </w:rPr>
        <w:t>17</w:t>
      </w:r>
      <w:r>
        <w:rPr>
          <w:sz w:val="26"/>
          <w:szCs w:val="26"/>
        </w:rPr>
        <w:t xml:space="preserve"> koszy na śmieci 35 l, 1 kosz 60 l oraz niszczarka.</w:t>
      </w:r>
    </w:p>
    <w:p w:rsidR="00025DD2" w:rsidRPr="00F31503" w:rsidRDefault="00025DD2" w:rsidP="00F31503">
      <w:pPr>
        <w:ind w:left="1068"/>
        <w:jc w:val="both"/>
        <w:rPr>
          <w:b/>
          <w:sz w:val="26"/>
          <w:szCs w:val="26"/>
        </w:rPr>
      </w:pPr>
      <w:r>
        <w:rPr>
          <w:b/>
          <w:sz w:val="36"/>
          <w:szCs w:val="36"/>
        </w:rPr>
        <w:t>III piętro</w:t>
      </w:r>
      <w:r w:rsidR="00F31503">
        <w:rPr>
          <w:b/>
          <w:sz w:val="36"/>
          <w:szCs w:val="36"/>
        </w:rPr>
        <w:t xml:space="preserve"> (</w:t>
      </w:r>
      <w:r w:rsidR="00F31503" w:rsidRPr="00451451">
        <w:rPr>
          <w:b/>
          <w:sz w:val="26"/>
          <w:szCs w:val="26"/>
        </w:rPr>
        <w:t>Całkowita</w:t>
      </w:r>
      <w:r w:rsidR="00F31503">
        <w:rPr>
          <w:b/>
          <w:sz w:val="26"/>
          <w:szCs w:val="26"/>
        </w:rPr>
        <w:t xml:space="preserve"> powierzchnia</w:t>
      </w:r>
      <w:r w:rsidR="009D3F44">
        <w:rPr>
          <w:b/>
          <w:sz w:val="26"/>
          <w:szCs w:val="26"/>
        </w:rPr>
        <w:t xml:space="preserve"> III piętra do sprzątania: 332,7</w:t>
      </w:r>
      <w:r w:rsidR="00F31503">
        <w:rPr>
          <w:b/>
          <w:sz w:val="26"/>
          <w:szCs w:val="26"/>
        </w:rPr>
        <w:t xml:space="preserve"> m</w:t>
      </w:r>
      <w:r w:rsidR="00F31503">
        <w:rPr>
          <w:rFonts w:cstheme="minorHAnsi"/>
          <w:b/>
          <w:sz w:val="26"/>
          <w:szCs w:val="26"/>
        </w:rPr>
        <w:t>²</w:t>
      </w:r>
      <w:r w:rsidR="00F31503">
        <w:rPr>
          <w:b/>
          <w:sz w:val="26"/>
          <w:szCs w:val="26"/>
        </w:rPr>
        <w:t>)</w:t>
      </w:r>
    </w:p>
    <w:p w:rsidR="00B1097D" w:rsidRPr="00DE3627" w:rsidRDefault="00B1097D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33 (Sekcja Informatyczna), wykładzina – </w:t>
      </w:r>
      <w:r w:rsidRPr="00DE3627">
        <w:rPr>
          <w:b/>
          <w:sz w:val="26"/>
          <w:szCs w:val="26"/>
        </w:rPr>
        <w:t>16,1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Pr="00DE3627" w:rsidRDefault="00B1097D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34 (Dział Wydawniczy), wykładzina – </w:t>
      </w:r>
      <w:r w:rsidRPr="00DE3627">
        <w:rPr>
          <w:b/>
          <w:sz w:val="26"/>
          <w:szCs w:val="26"/>
        </w:rPr>
        <w:t>15,5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Pr="00DE3627" w:rsidRDefault="009C6B21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35 (Dział Administracyjno - Gospodarczy</w:t>
      </w:r>
      <w:r w:rsidR="00B1097D">
        <w:rPr>
          <w:sz w:val="26"/>
          <w:szCs w:val="26"/>
        </w:rPr>
        <w:t xml:space="preserve">), wykładzina – </w:t>
      </w:r>
      <w:r w:rsidR="00B1097D" w:rsidRPr="00DE3627">
        <w:rPr>
          <w:b/>
          <w:sz w:val="26"/>
          <w:szCs w:val="26"/>
        </w:rPr>
        <w:t>16,7 m</w:t>
      </w:r>
      <w:r w:rsidR="00B1097D" w:rsidRPr="00DE3627">
        <w:rPr>
          <w:rFonts w:cstheme="minorHAnsi"/>
          <w:b/>
          <w:sz w:val="26"/>
          <w:szCs w:val="26"/>
        </w:rPr>
        <w:t>²</w:t>
      </w:r>
    </w:p>
    <w:p w:rsidR="00B1097D" w:rsidRDefault="00B1097D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Pokój nr 36 (Bibliote</w:t>
      </w:r>
      <w:r w:rsidR="00E97B6B">
        <w:rPr>
          <w:sz w:val="26"/>
          <w:szCs w:val="26"/>
        </w:rPr>
        <w:t xml:space="preserve">ka), </w:t>
      </w:r>
      <w:r>
        <w:rPr>
          <w:sz w:val="26"/>
          <w:szCs w:val="26"/>
        </w:rPr>
        <w:t xml:space="preserve"> lakierowana </w:t>
      </w:r>
      <w:r w:rsidR="00E97B6B">
        <w:rPr>
          <w:sz w:val="26"/>
          <w:szCs w:val="26"/>
        </w:rPr>
        <w:t xml:space="preserve">podłoga </w:t>
      </w:r>
      <w:r>
        <w:rPr>
          <w:sz w:val="26"/>
          <w:szCs w:val="26"/>
        </w:rPr>
        <w:t xml:space="preserve">– </w:t>
      </w:r>
      <w:r w:rsidRPr="00DE3627">
        <w:rPr>
          <w:b/>
          <w:sz w:val="26"/>
          <w:szCs w:val="26"/>
        </w:rPr>
        <w:t>6,5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Pr="00DE3627" w:rsidRDefault="00B1097D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37 (</w:t>
      </w:r>
      <w:r w:rsidR="009D3F44">
        <w:rPr>
          <w:sz w:val="26"/>
          <w:szCs w:val="26"/>
        </w:rPr>
        <w:t>Pracownia naukowa</w:t>
      </w:r>
      <w:r w:rsidR="00900849">
        <w:rPr>
          <w:sz w:val="26"/>
          <w:szCs w:val="26"/>
        </w:rPr>
        <w:t xml:space="preserve">), </w:t>
      </w:r>
      <w:r>
        <w:rPr>
          <w:sz w:val="26"/>
          <w:szCs w:val="26"/>
        </w:rPr>
        <w:t xml:space="preserve"> lakierowana </w:t>
      </w:r>
      <w:r w:rsidR="00900849">
        <w:rPr>
          <w:sz w:val="26"/>
          <w:szCs w:val="26"/>
        </w:rPr>
        <w:t xml:space="preserve">podłoga </w:t>
      </w:r>
      <w:r>
        <w:rPr>
          <w:sz w:val="26"/>
          <w:szCs w:val="26"/>
        </w:rPr>
        <w:t>-</w:t>
      </w:r>
      <w:r w:rsidR="00900849">
        <w:rPr>
          <w:sz w:val="26"/>
          <w:szCs w:val="26"/>
        </w:rPr>
        <w:t xml:space="preserve"> </w:t>
      </w:r>
      <w:r w:rsidRPr="00DE3627">
        <w:rPr>
          <w:b/>
          <w:sz w:val="26"/>
          <w:szCs w:val="26"/>
        </w:rPr>
        <w:t>25,6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Pr="009D3F44" w:rsidRDefault="009D3F44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38 (Pracownia naukowa</w:t>
      </w:r>
      <w:r w:rsidR="00900849">
        <w:rPr>
          <w:sz w:val="26"/>
          <w:szCs w:val="26"/>
        </w:rPr>
        <w:t xml:space="preserve">), </w:t>
      </w:r>
      <w:r w:rsidR="00B1097D">
        <w:rPr>
          <w:sz w:val="26"/>
          <w:szCs w:val="26"/>
        </w:rPr>
        <w:t xml:space="preserve"> lakierowana </w:t>
      </w:r>
      <w:r w:rsidR="00900849">
        <w:rPr>
          <w:sz w:val="26"/>
          <w:szCs w:val="26"/>
        </w:rPr>
        <w:t xml:space="preserve">podłoga </w:t>
      </w:r>
      <w:r w:rsidR="00B1097D">
        <w:rPr>
          <w:sz w:val="26"/>
          <w:szCs w:val="26"/>
        </w:rPr>
        <w:t xml:space="preserve">– </w:t>
      </w:r>
      <w:r w:rsidR="00B1097D" w:rsidRPr="00DE3627">
        <w:rPr>
          <w:b/>
          <w:sz w:val="26"/>
          <w:szCs w:val="26"/>
        </w:rPr>
        <w:t>22,2 m</w:t>
      </w:r>
      <w:r w:rsidR="00B1097D" w:rsidRPr="00DE3627">
        <w:rPr>
          <w:rFonts w:cstheme="minorHAnsi"/>
          <w:b/>
          <w:sz w:val="26"/>
          <w:szCs w:val="26"/>
        </w:rPr>
        <w:t>²</w:t>
      </w:r>
    </w:p>
    <w:p w:rsidR="009D3F44" w:rsidRPr="009D3F44" w:rsidRDefault="009D3F44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 w:rsidRPr="009D3F44">
        <w:rPr>
          <w:rFonts w:cstheme="minorHAnsi"/>
          <w:sz w:val="26"/>
          <w:szCs w:val="26"/>
        </w:rPr>
        <w:t xml:space="preserve">Pokój </w:t>
      </w:r>
      <w:r>
        <w:rPr>
          <w:rFonts w:cstheme="minorHAnsi"/>
          <w:sz w:val="26"/>
          <w:szCs w:val="26"/>
        </w:rPr>
        <w:t xml:space="preserve">nr </w:t>
      </w:r>
      <w:r w:rsidRPr="009D3F44">
        <w:rPr>
          <w:rFonts w:cstheme="minorHAnsi"/>
          <w:sz w:val="26"/>
          <w:szCs w:val="26"/>
        </w:rPr>
        <w:t>39</w:t>
      </w:r>
      <w:r>
        <w:rPr>
          <w:rFonts w:cstheme="minorHAnsi"/>
          <w:sz w:val="26"/>
          <w:szCs w:val="26"/>
        </w:rPr>
        <w:t xml:space="preserve"> (Pracownia naukowa), </w:t>
      </w:r>
      <w:r w:rsidR="00C3560B">
        <w:rPr>
          <w:rFonts w:cstheme="minorHAnsi"/>
          <w:sz w:val="26"/>
          <w:szCs w:val="26"/>
        </w:rPr>
        <w:t xml:space="preserve"> </w:t>
      </w:r>
      <w:r>
        <w:rPr>
          <w:rFonts w:cstheme="minorHAnsi"/>
          <w:sz w:val="26"/>
          <w:szCs w:val="26"/>
        </w:rPr>
        <w:t xml:space="preserve">lakierowana podłoga – </w:t>
      </w:r>
      <w:r w:rsidRPr="009D3F44">
        <w:rPr>
          <w:rFonts w:cstheme="minorHAnsi"/>
          <w:b/>
          <w:sz w:val="26"/>
          <w:szCs w:val="26"/>
        </w:rPr>
        <w:t>20,3 m²</w:t>
      </w:r>
    </w:p>
    <w:p w:rsidR="00403610" w:rsidRPr="00DE3627" w:rsidRDefault="00403610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Łazienka, terakota, glazura do wysokości 2 m – </w:t>
      </w:r>
      <w:r w:rsidRPr="00DE3627">
        <w:rPr>
          <w:b/>
          <w:sz w:val="26"/>
          <w:szCs w:val="26"/>
        </w:rPr>
        <w:t>3,</w:t>
      </w:r>
      <w:r w:rsidR="00271195" w:rsidRPr="00DE3627">
        <w:rPr>
          <w:b/>
          <w:sz w:val="26"/>
          <w:szCs w:val="26"/>
        </w:rPr>
        <w:t>4</w:t>
      </w:r>
      <w:r w:rsidRPr="00DE3627">
        <w:rPr>
          <w:b/>
          <w:sz w:val="26"/>
          <w:szCs w:val="26"/>
        </w:rPr>
        <w:t xml:space="preserve"> m</w:t>
      </w:r>
      <w:r w:rsidRPr="00DE3627">
        <w:rPr>
          <w:rFonts w:cstheme="minorHAnsi"/>
          <w:b/>
          <w:sz w:val="26"/>
          <w:szCs w:val="26"/>
        </w:rPr>
        <w:t>²</w:t>
      </w:r>
    </w:p>
    <w:p w:rsidR="00271195" w:rsidRPr="00DE3627" w:rsidRDefault="00271195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Łazienka, terkota, glazura do wysokości 2 m – </w:t>
      </w:r>
      <w:r w:rsidRPr="00DE3627">
        <w:rPr>
          <w:b/>
          <w:sz w:val="26"/>
          <w:szCs w:val="26"/>
        </w:rPr>
        <w:t>3,3 m</w:t>
      </w:r>
      <w:r w:rsidRPr="00DE3627">
        <w:rPr>
          <w:rFonts w:cstheme="minorHAnsi"/>
          <w:b/>
          <w:sz w:val="26"/>
          <w:szCs w:val="26"/>
        </w:rPr>
        <w:t>²</w:t>
      </w:r>
    </w:p>
    <w:p w:rsidR="00003C95" w:rsidRPr="00DE3627" w:rsidRDefault="00003C95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Korytarze przyległ</w:t>
      </w:r>
      <w:r w:rsidR="00900849">
        <w:rPr>
          <w:rFonts w:cstheme="minorHAnsi"/>
          <w:sz w:val="26"/>
          <w:szCs w:val="26"/>
        </w:rPr>
        <w:t>e, lakierowana podłoga, chodnik</w:t>
      </w:r>
      <w:r>
        <w:rPr>
          <w:rFonts w:cstheme="minorHAnsi"/>
          <w:sz w:val="26"/>
          <w:szCs w:val="26"/>
        </w:rPr>
        <w:t xml:space="preserve"> (</w:t>
      </w:r>
      <w:r w:rsidR="00A97760">
        <w:rPr>
          <w:rFonts w:cstheme="minorHAnsi"/>
          <w:sz w:val="26"/>
          <w:szCs w:val="26"/>
        </w:rPr>
        <w:t>17 m²</w:t>
      </w:r>
      <w:r>
        <w:rPr>
          <w:rFonts w:cstheme="minorHAnsi"/>
          <w:sz w:val="26"/>
          <w:szCs w:val="26"/>
        </w:rPr>
        <w:t xml:space="preserve">) – </w:t>
      </w:r>
      <w:r w:rsidRPr="00DE3627">
        <w:rPr>
          <w:rFonts w:cstheme="minorHAnsi"/>
          <w:b/>
          <w:sz w:val="26"/>
          <w:szCs w:val="26"/>
        </w:rPr>
        <w:t>32,6 m²</w:t>
      </w:r>
    </w:p>
    <w:p w:rsidR="00003C95" w:rsidRPr="00003C95" w:rsidRDefault="00003C95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40 (Antresola), lakierowana podłoga – </w:t>
      </w:r>
      <w:r w:rsidRPr="00DE3627">
        <w:rPr>
          <w:rFonts w:cstheme="minorHAnsi"/>
          <w:b/>
          <w:sz w:val="26"/>
          <w:szCs w:val="26"/>
        </w:rPr>
        <w:t>19,8 m²</w:t>
      </w:r>
    </w:p>
    <w:p w:rsidR="00003C95" w:rsidRPr="00003C95" w:rsidRDefault="00003C95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Pokój nr 41 (Redakcje), lakierowana podłoga, dywan (</w:t>
      </w:r>
      <w:r w:rsidR="00A97760">
        <w:rPr>
          <w:rFonts w:cstheme="minorHAnsi"/>
          <w:sz w:val="26"/>
          <w:szCs w:val="26"/>
        </w:rPr>
        <w:t>6 m²</w:t>
      </w:r>
      <w:r>
        <w:rPr>
          <w:rFonts w:cstheme="minorHAnsi"/>
          <w:sz w:val="26"/>
          <w:szCs w:val="26"/>
        </w:rPr>
        <w:t xml:space="preserve">) – </w:t>
      </w:r>
      <w:r w:rsidRPr="00DE3627">
        <w:rPr>
          <w:rFonts w:cstheme="minorHAnsi"/>
          <w:b/>
          <w:sz w:val="26"/>
          <w:szCs w:val="26"/>
        </w:rPr>
        <w:t>18,1 m²</w:t>
      </w:r>
    </w:p>
    <w:p w:rsidR="00003C95" w:rsidRPr="00AF1F73" w:rsidRDefault="00C47BD5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Pokój nr 42 (Dział Obsługi Badań Naukowych)</w:t>
      </w:r>
      <w:r w:rsidR="00003C95">
        <w:rPr>
          <w:rFonts w:cstheme="minorHAnsi"/>
          <w:sz w:val="26"/>
          <w:szCs w:val="26"/>
        </w:rPr>
        <w:t xml:space="preserve">, lakierowana podłoga – </w:t>
      </w:r>
      <w:r w:rsidR="00003C95" w:rsidRPr="00DE3627">
        <w:rPr>
          <w:rFonts w:cstheme="minorHAnsi"/>
          <w:b/>
          <w:sz w:val="26"/>
          <w:szCs w:val="26"/>
        </w:rPr>
        <w:t>26,6 m²</w:t>
      </w:r>
    </w:p>
    <w:p w:rsidR="00AF1F73" w:rsidRPr="00DE3627" w:rsidRDefault="00AF1F73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43 (Dział Obsługi Badań Naukowych), lakierowana podłoga – </w:t>
      </w:r>
      <w:r w:rsidRPr="00DE3627">
        <w:rPr>
          <w:rFonts w:cstheme="minorHAnsi"/>
          <w:b/>
          <w:sz w:val="26"/>
          <w:szCs w:val="26"/>
        </w:rPr>
        <w:t>25,9</w:t>
      </w:r>
      <w:r>
        <w:rPr>
          <w:rFonts w:cstheme="minorHAnsi"/>
          <w:sz w:val="26"/>
          <w:szCs w:val="26"/>
        </w:rPr>
        <w:t xml:space="preserve"> </w:t>
      </w:r>
      <w:r w:rsidRPr="00DE3627">
        <w:rPr>
          <w:rFonts w:cstheme="minorHAnsi"/>
          <w:b/>
          <w:sz w:val="26"/>
          <w:szCs w:val="26"/>
        </w:rPr>
        <w:t>m²</w:t>
      </w:r>
    </w:p>
    <w:p w:rsidR="00AF1F73" w:rsidRPr="00DE3627" w:rsidRDefault="00AF1F73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</w:t>
      </w:r>
      <w:r w:rsidR="00FF21CC">
        <w:rPr>
          <w:rFonts w:cstheme="minorHAnsi"/>
          <w:sz w:val="26"/>
          <w:szCs w:val="26"/>
        </w:rPr>
        <w:t>–</w:t>
      </w:r>
      <w:r>
        <w:rPr>
          <w:rFonts w:cstheme="minorHAnsi"/>
          <w:sz w:val="26"/>
          <w:szCs w:val="26"/>
        </w:rPr>
        <w:t xml:space="preserve"> </w:t>
      </w:r>
      <w:r w:rsidR="00FF21CC" w:rsidRPr="00DE3627">
        <w:rPr>
          <w:rFonts w:cstheme="minorHAnsi"/>
          <w:b/>
          <w:sz w:val="26"/>
          <w:szCs w:val="26"/>
        </w:rPr>
        <w:t>1,7 m²</w:t>
      </w:r>
    </w:p>
    <w:p w:rsidR="00FF21CC" w:rsidRPr="00FF21CC" w:rsidRDefault="00FF21CC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DE3627">
        <w:rPr>
          <w:rFonts w:cstheme="minorHAnsi"/>
          <w:b/>
          <w:sz w:val="26"/>
          <w:szCs w:val="26"/>
        </w:rPr>
        <w:t>1,6 m²</w:t>
      </w:r>
    </w:p>
    <w:p w:rsidR="00FF21CC" w:rsidRPr="00FF21CC" w:rsidRDefault="00FF21CC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44, lakierowana podłoga – </w:t>
      </w:r>
      <w:r w:rsidRPr="00DE3627">
        <w:rPr>
          <w:rFonts w:cstheme="minorHAnsi"/>
          <w:b/>
          <w:sz w:val="26"/>
          <w:szCs w:val="26"/>
        </w:rPr>
        <w:t>12,1 m²</w:t>
      </w:r>
    </w:p>
    <w:p w:rsidR="00FF21CC" w:rsidRPr="00DE3627" w:rsidRDefault="00FF21CC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45, lakierowana podłoga, dywan (</w:t>
      </w:r>
      <w:r w:rsidR="00A97760">
        <w:rPr>
          <w:rFonts w:cstheme="minorHAnsi"/>
          <w:sz w:val="26"/>
          <w:szCs w:val="26"/>
        </w:rPr>
        <w:t>24 m²</w:t>
      </w:r>
      <w:r>
        <w:rPr>
          <w:rFonts w:cstheme="minorHAnsi"/>
          <w:sz w:val="26"/>
          <w:szCs w:val="26"/>
        </w:rPr>
        <w:t xml:space="preserve">) – </w:t>
      </w:r>
      <w:r w:rsidRPr="00DE3627">
        <w:rPr>
          <w:rFonts w:cstheme="minorHAnsi"/>
          <w:b/>
          <w:sz w:val="26"/>
          <w:szCs w:val="26"/>
        </w:rPr>
        <w:t>38 m²</w:t>
      </w:r>
    </w:p>
    <w:p w:rsidR="00FF21CC" w:rsidRPr="00DE3627" w:rsidRDefault="00FF21CC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Korytarze przyległe, lakierowana podłoga, chodnik (</w:t>
      </w:r>
      <w:r w:rsidR="00A97760">
        <w:rPr>
          <w:rFonts w:cstheme="minorHAnsi"/>
          <w:sz w:val="26"/>
          <w:szCs w:val="26"/>
        </w:rPr>
        <w:t>16 m²</w:t>
      </w:r>
      <w:r>
        <w:rPr>
          <w:rFonts w:cstheme="minorHAnsi"/>
          <w:sz w:val="26"/>
          <w:szCs w:val="26"/>
        </w:rPr>
        <w:t xml:space="preserve">) </w:t>
      </w:r>
      <w:r w:rsidR="00451451">
        <w:rPr>
          <w:rFonts w:cstheme="minorHAnsi"/>
          <w:sz w:val="26"/>
          <w:szCs w:val="26"/>
        </w:rPr>
        <w:t>–</w:t>
      </w:r>
      <w:r>
        <w:rPr>
          <w:rFonts w:cstheme="minorHAnsi"/>
          <w:sz w:val="26"/>
          <w:szCs w:val="26"/>
        </w:rPr>
        <w:t xml:space="preserve"> </w:t>
      </w:r>
      <w:r w:rsidR="00451451" w:rsidRPr="00DE3627">
        <w:rPr>
          <w:rFonts w:cstheme="minorHAnsi"/>
          <w:b/>
          <w:sz w:val="26"/>
          <w:szCs w:val="26"/>
        </w:rPr>
        <w:t>26,6 m²</w:t>
      </w:r>
    </w:p>
    <w:p w:rsidR="00A81D40" w:rsidRDefault="00451451" w:rsidP="00451451">
      <w:pPr>
        <w:ind w:left="1068" w:hanging="7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Na III piętrze </w:t>
      </w:r>
      <w:r w:rsidR="00214B36">
        <w:rPr>
          <w:sz w:val="26"/>
          <w:szCs w:val="26"/>
        </w:rPr>
        <w:t>rozmieszczonych jest 24</w:t>
      </w:r>
      <w:r w:rsidR="001170CE">
        <w:rPr>
          <w:sz w:val="26"/>
          <w:szCs w:val="26"/>
        </w:rPr>
        <w:t xml:space="preserve"> koszy na śmieci 35 l, 1 kosz 60 l oraz niszczarka.</w:t>
      </w:r>
    </w:p>
    <w:p w:rsidR="00BF6709" w:rsidRPr="00BF6709" w:rsidRDefault="00BF6709" w:rsidP="00BF6709">
      <w:pPr>
        <w:ind w:left="1068"/>
        <w:jc w:val="both"/>
        <w:rPr>
          <w:b/>
          <w:sz w:val="26"/>
          <w:szCs w:val="26"/>
        </w:rPr>
      </w:pPr>
      <w:r w:rsidRPr="00BF6709">
        <w:rPr>
          <w:b/>
          <w:sz w:val="36"/>
          <w:szCs w:val="36"/>
        </w:rPr>
        <w:t>IV Piętro</w:t>
      </w:r>
      <w:r>
        <w:rPr>
          <w:b/>
          <w:sz w:val="36"/>
          <w:szCs w:val="36"/>
        </w:rPr>
        <w:t xml:space="preserve"> (</w:t>
      </w:r>
      <w:r w:rsidRPr="00BF6709">
        <w:rPr>
          <w:b/>
          <w:sz w:val="26"/>
          <w:szCs w:val="26"/>
        </w:rPr>
        <w:t>Całkowita</w:t>
      </w:r>
      <w:r>
        <w:rPr>
          <w:b/>
          <w:sz w:val="36"/>
          <w:szCs w:val="36"/>
        </w:rPr>
        <w:t xml:space="preserve"> </w:t>
      </w:r>
      <w:r>
        <w:rPr>
          <w:b/>
          <w:sz w:val="26"/>
          <w:szCs w:val="26"/>
        </w:rPr>
        <w:t>powierzchnia IV</w:t>
      </w:r>
      <w:r w:rsidRPr="00BF6709">
        <w:rPr>
          <w:b/>
          <w:sz w:val="26"/>
          <w:szCs w:val="26"/>
        </w:rPr>
        <w:t xml:space="preserve"> piętra do</w:t>
      </w:r>
      <w:r>
        <w:rPr>
          <w:b/>
          <w:sz w:val="36"/>
          <w:szCs w:val="36"/>
        </w:rPr>
        <w:t xml:space="preserve"> </w:t>
      </w:r>
      <w:r w:rsidRPr="00BF6709">
        <w:rPr>
          <w:b/>
          <w:sz w:val="26"/>
          <w:szCs w:val="26"/>
        </w:rPr>
        <w:t>sprzątania</w:t>
      </w:r>
      <w:r>
        <w:rPr>
          <w:b/>
          <w:sz w:val="26"/>
          <w:szCs w:val="26"/>
        </w:rPr>
        <w:t>:</w:t>
      </w:r>
      <w:r w:rsidR="00E07FE3">
        <w:rPr>
          <w:b/>
          <w:sz w:val="26"/>
          <w:szCs w:val="26"/>
        </w:rPr>
        <w:t xml:space="preserve"> </w:t>
      </w:r>
      <w:r w:rsidR="00EF15AF">
        <w:rPr>
          <w:b/>
          <w:sz w:val="26"/>
          <w:szCs w:val="26"/>
        </w:rPr>
        <w:t>1</w:t>
      </w:r>
      <w:r w:rsidR="00912DA0">
        <w:rPr>
          <w:b/>
          <w:sz w:val="26"/>
          <w:szCs w:val="26"/>
        </w:rPr>
        <w:t>9</w:t>
      </w:r>
      <w:r w:rsidR="00EF15AF">
        <w:rPr>
          <w:b/>
          <w:sz w:val="26"/>
          <w:szCs w:val="26"/>
        </w:rPr>
        <w:t>1,3</w:t>
      </w:r>
      <w:r w:rsidR="00F35DCB">
        <w:rPr>
          <w:b/>
          <w:sz w:val="26"/>
          <w:szCs w:val="26"/>
        </w:rPr>
        <w:t xml:space="preserve"> m</w:t>
      </w:r>
      <w:r w:rsidR="00F35DCB">
        <w:rPr>
          <w:rFonts w:cstheme="minorHAnsi"/>
          <w:b/>
          <w:sz w:val="26"/>
          <w:szCs w:val="26"/>
        </w:rPr>
        <w:t>²</w:t>
      </w:r>
      <w:r w:rsidR="00604E3D">
        <w:rPr>
          <w:rFonts w:cstheme="minorHAnsi"/>
          <w:b/>
          <w:sz w:val="26"/>
          <w:szCs w:val="26"/>
        </w:rPr>
        <w:t>)</w:t>
      </w:r>
    </w:p>
    <w:p w:rsidR="00BF6709" w:rsidRPr="00E07FE3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46 (Kuchenka – zlewozmywak, lodówka, mikrofalówka), wykładzina linoleum – </w:t>
      </w:r>
      <w:r w:rsidRPr="00E07FE3">
        <w:rPr>
          <w:b/>
          <w:sz w:val="26"/>
          <w:szCs w:val="26"/>
        </w:rPr>
        <w:t>15,2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Pr="00E07FE3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47 (Pokój hotelowy – 3 łóżka), wykładzina 18,8 m</w:t>
      </w:r>
      <w:r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E07FE3">
        <w:rPr>
          <w:b/>
          <w:sz w:val="26"/>
          <w:szCs w:val="26"/>
        </w:rPr>
        <w:t>18,8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>
        <w:rPr>
          <w:sz w:val="26"/>
          <w:szCs w:val="26"/>
        </w:rPr>
        <w:t>Pokój nr 48 (Pokój hotelowy – 1 łóżko), wykładzina (13,0 m</w:t>
      </w:r>
      <w:r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E07FE3">
        <w:rPr>
          <w:b/>
          <w:sz w:val="26"/>
          <w:szCs w:val="26"/>
        </w:rPr>
        <w:t>13,0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>
        <w:rPr>
          <w:sz w:val="26"/>
          <w:szCs w:val="26"/>
        </w:rPr>
        <w:t>Pokój nr 49 (Pokój hotelowy – 2 łóżka), wykładzina (18,00 m</w:t>
      </w:r>
      <w:r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E07FE3">
        <w:rPr>
          <w:b/>
          <w:sz w:val="26"/>
          <w:szCs w:val="26"/>
        </w:rPr>
        <w:t>18,0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>
        <w:rPr>
          <w:sz w:val="26"/>
          <w:szCs w:val="26"/>
        </w:rPr>
        <w:t>Pokój nr 50 (Pokój hotelowy – 3 łóżka), wykładzina (18,7 m</w:t>
      </w:r>
      <w:r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E07FE3">
        <w:rPr>
          <w:b/>
          <w:sz w:val="26"/>
          <w:szCs w:val="26"/>
        </w:rPr>
        <w:t>18,7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>
        <w:rPr>
          <w:sz w:val="26"/>
          <w:szCs w:val="26"/>
        </w:rPr>
        <w:t>Pokój nr 51</w:t>
      </w:r>
      <w:r w:rsidR="00AE6B2E">
        <w:rPr>
          <w:sz w:val="26"/>
          <w:szCs w:val="26"/>
        </w:rPr>
        <w:t xml:space="preserve"> (Pokój hotelowy – 4 łóżka), wykładzina (</w:t>
      </w:r>
      <w:r w:rsidR="00900849">
        <w:rPr>
          <w:sz w:val="26"/>
          <w:szCs w:val="26"/>
        </w:rPr>
        <w:t xml:space="preserve">25,2 </w:t>
      </w:r>
      <w:r w:rsidR="00EE5281">
        <w:rPr>
          <w:sz w:val="26"/>
          <w:szCs w:val="26"/>
        </w:rPr>
        <w:t>m</w:t>
      </w:r>
      <w:r w:rsidR="00EE5281">
        <w:rPr>
          <w:rFonts w:cstheme="minorHAnsi"/>
          <w:sz w:val="26"/>
          <w:szCs w:val="26"/>
        </w:rPr>
        <w:t>²</w:t>
      </w:r>
      <w:r w:rsidR="00EE5281">
        <w:rPr>
          <w:sz w:val="26"/>
          <w:szCs w:val="26"/>
        </w:rPr>
        <w:t xml:space="preserve">) – </w:t>
      </w:r>
      <w:r w:rsidR="00EE5281" w:rsidRPr="00E07FE3">
        <w:rPr>
          <w:b/>
          <w:sz w:val="26"/>
          <w:szCs w:val="26"/>
        </w:rPr>
        <w:t>25,</w:t>
      </w:r>
      <w:r w:rsidR="007C4739">
        <w:rPr>
          <w:b/>
          <w:sz w:val="26"/>
          <w:szCs w:val="26"/>
        </w:rPr>
        <w:t>2</w:t>
      </w:r>
      <w:r w:rsidR="00EE5281" w:rsidRPr="00E07FE3">
        <w:rPr>
          <w:b/>
          <w:sz w:val="26"/>
          <w:szCs w:val="26"/>
        </w:rPr>
        <w:t xml:space="preserve"> m</w:t>
      </w:r>
      <w:r w:rsidR="00EE5281" w:rsidRPr="00E07FE3">
        <w:rPr>
          <w:rFonts w:cstheme="minorHAnsi"/>
          <w:b/>
          <w:sz w:val="26"/>
          <w:szCs w:val="26"/>
        </w:rPr>
        <w:t>²</w:t>
      </w:r>
    </w:p>
    <w:p w:rsidR="00EE5281" w:rsidRPr="00E07FE3" w:rsidRDefault="00EE5281" w:rsidP="00BF6709">
      <w:pPr>
        <w:pStyle w:val="Akapitzlist"/>
        <w:numPr>
          <w:ilvl w:val="0"/>
          <w:numId w:val="7"/>
        </w:numPr>
        <w:ind w:left="993" w:hanging="284"/>
        <w:jc w:val="both"/>
        <w:rPr>
          <w:b/>
          <w:sz w:val="26"/>
          <w:szCs w:val="26"/>
        </w:rPr>
      </w:pPr>
      <w:r>
        <w:rPr>
          <w:sz w:val="26"/>
          <w:szCs w:val="26"/>
        </w:rPr>
        <w:t>Łazienka</w:t>
      </w:r>
      <w:r w:rsidR="00235BCE">
        <w:rPr>
          <w:sz w:val="26"/>
          <w:szCs w:val="26"/>
        </w:rPr>
        <w:t xml:space="preserve"> ( kabina prysznicowa, terakota, glazura do wysokości 2 m</w:t>
      </w:r>
      <w:r w:rsidR="00235BCE">
        <w:rPr>
          <w:rFonts w:cstheme="minorHAnsi"/>
          <w:sz w:val="26"/>
          <w:szCs w:val="26"/>
        </w:rPr>
        <w:t>)</w:t>
      </w:r>
      <w:r w:rsidR="00235BCE">
        <w:rPr>
          <w:sz w:val="26"/>
          <w:szCs w:val="26"/>
        </w:rPr>
        <w:t xml:space="preserve"> – </w:t>
      </w:r>
      <w:r w:rsidR="00235BCE" w:rsidRPr="00E07FE3">
        <w:rPr>
          <w:b/>
          <w:sz w:val="26"/>
          <w:szCs w:val="26"/>
        </w:rPr>
        <w:t>4,4 m</w:t>
      </w:r>
      <w:r w:rsidR="00235BCE" w:rsidRPr="00E07FE3">
        <w:rPr>
          <w:rFonts w:cstheme="minorHAnsi"/>
          <w:b/>
          <w:sz w:val="26"/>
          <w:szCs w:val="26"/>
        </w:rPr>
        <w:t>²</w:t>
      </w:r>
    </w:p>
    <w:p w:rsidR="00235BCE" w:rsidRPr="007C0D2E" w:rsidRDefault="00235BCE" w:rsidP="00BF6709">
      <w:pPr>
        <w:pStyle w:val="Akapitzlist"/>
        <w:numPr>
          <w:ilvl w:val="0"/>
          <w:numId w:val="7"/>
        </w:numPr>
        <w:ind w:left="993" w:hanging="284"/>
        <w:jc w:val="both"/>
        <w:rPr>
          <w:b/>
          <w:sz w:val="26"/>
          <w:szCs w:val="26"/>
        </w:rPr>
      </w:pPr>
      <w:r>
        <w:rPr>
          <w:sz w:val="26"/>
          <w:szCs w:val="26"/>
        </w:rPr>
        <w:t>Łazienka (wanna, terakota, glazura do wysokości 2</w:t>
      </w:r>
      <w:r w:rsidR="00900849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m – </w:t>
      </w:r>
      <w:r w:rsidRPr="00E07FE3">
        <w:rPr>
          <w:b/>
          <w:sz w:val="26"/>
          <w:szCs w:val="26"/>
        </w:rPr>
        <w:t>7,0 m</w:t>
      </w:r>
      <w:r w:rsidRPr="00E07FE3">
        <w:rPr>
          <w:rFonts w:cstheme="minorHAnsi"/>
          <w:b/>
          <w:sz w:val="26"/>
          <w:szCs w:val="26"/>
        </w:rPr>
        <w:t>²</w:t>
      </w:r>
    </w:p>
    <w:p w:rsidR="007C0D2E" w:rsidRPr="007C0D2E" w:rsidRDefault="007C0D2E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 w:rsidRPr="007C0D2E">
        <w:rPr>
          <w:rFonts w:cstheme="minorHAnsi"/>
          <w:sz w:val="26"/>
          <w:szCs w:val="26"/>
        </w:rPr>
        <w:t>Łazienka</w:t>
      </w:r>
      <w:r>
        <w:rPr>
          <w:rFonts w:cstheme="minorHAnsi"/>
          <w:sz w:val="26"/>
          <w:szCs w:val="26"/>
        </w:rPr>
        <w:t xml:space="preserve"> (kabina prysznicowa, terakota, glazura do wysokości 2 m) -</w:t>
      </w:r>
      <w:r w:rsidR="00EF15AF">
        <w:rPr>
          <w:rFonts w:cstheme="minorHAnsi"/>
          <w:sz w:val="26"/>
          <w:szCs w:val="26"/>
        </w:rPr>
        <w:t xml:space="preserve"> </w:t>
      </w:r>
      <w:r w:rsidRPr="007C0D2E">
        <w:rPr>
          <w:rFonts w:cstheme="minorHAnsi"/>
          <w:b/>
          <w:sz w:val="26"/>
          <w:szCs w:val="26"/>
        </w:rPr>
        <w:t>6 m²</w:t>
      </w:r>
    </w:p>
    <w:p w:rsidR="007C0D2E" w:rsidRPr="007C0D2E" w:rsidRDefault="007C0D2E" w:rsidP="007C0D2E">
      <w:pPr>
        <w:pStyle w:val="Akapitzlist"/>
        <w:ind w:left="709"/>
        <w:jc w:val="both"/>
        <w:rPr>
          <w:b/>
          <w:sz w:val="26"/>
          <w:szCs w:val="26"/>
        </w:rPr>
      </w:pPr>
      <w:r>
        <w:rPr>
          <w:sz w:val="26"/>
          <w:szCs w:val="26"/>
        </w:rPr>
        <w:t>10.</w:t>
      </w:r>
      <w:r w:rsidR="00235BCE" w:rsidRPr="007C0D2E">
        <w:rPr>
          <w:sz w:val="26"/>
          <w:szCs w:val="26"/>
        </w:rPr>
        <w:t>Toaleta, terakota, glazura do wysokości 2 m</w:t>
      </w:r>
      <w:r w:rsidR="0090096E" w:rsidRPr="007C0D2E">
        <w:rPr>
          <w:sz w:val="26"/>
          <w:szCs w:val="26"/>
        </w:rPr>
        <w:t xml:space="preserve"> – </w:t>
      </w:r>
      <w:r w:rsidR="00C72CF5">
        <w:rPr>
          <w:b/>
          <w:sz w:val="26"/>
          <w:szCs w:val="26"/>
        </w:rPr>
        <w:t>2</w:t>
      </w:r>
      <w:r w:rsidR="0090096E" w:rsidRPr="007C0D2E">
        <w:rPr>
          <w:b/>
          <w:sz w:val="26"/>
          <w:szCs w:val="26"/>
        </w:rPr>
        <w:t xml:space="preserve"> m</w:t>
      </w:r>
      <w:r w:rsidR="0090096E" w:rsidRPr="007C0D2E">
        <w:rPr>
          <w:rFonts w:cstheme="minorHAnsi"/>
          <w:b/>
          <w:sz w:val="26"/>
          <w:szCs w:val="26"/>
        </w:rPr>
        <w:t>²</w:t>
      </w:r>
    </w:p>
    <w:p w:rsidR="0090096E" w:rsidRDefault="007C0D2E" w:rsidP="007C0D2E">
      <w:pPr>
        <w:pStyle w:val="Akapitzlist"/>
        <w:ind w:left="709"/>
        <w:jc w:val="both"/>
        <w:rPr>
          <w:rFonts w:cstheme="minorHAnsi"/>
          <w:b/>
          <w:sz w:val="26"/>
          <w:szCs w:val="26"/>
        </w:rPr>
      </w:pPr>
      <w:r>
        <w:rPr>
          <w:sz w:val="26"/>
          <w:szCs w:val="26"/>
        </w:rPr>
        <w:t>11.</w:t>
      </w:r>
      <w:r w:rsidR="0090096E" w:rsidRPr="007C0D2E">
        <w:rPr>
          <w:sz w:val="26"/>
          <w:szCs w:val="26"/>
        </w:rPr>
        <w:t xml:space="preserve">Korytarz przyległy, wykładzina – </w:t>
      </w:r>
      <w:r w:rsidR="0090096E" w:rsidRPr="007C0D2E">
        <w:rPr>
          <w:b/>
          <w:sz w:val="26"/>
          <w:szCs w:val="26"/>
        </w:rPr>
        <w:t>30,7 m</w:t>
      </w:r>
      <w:r w:rsidR="0090096E" w:rsidRPr="007C0D2E">
        <w:rPr>
          <w:rFonts w:cstheme="minorHAnsi"/>
          <w:b/>
          <w:sz w:val="26"/>
          <w:szCs w:val="26"/>
        </w:rPr>
        <w:t>²</w:t>
      </w:r>
    </w:p>
    <w:p w:rsidR="00B300D1" w:rsidRDefault="00B300D1" w:rsidP="007C0D2E">
      <w:pPr>
        <w:pStyle w:val="Akapitzlist"/>
        <w:ind w:left="709"/>
        <w:jc w:val="both"/>
        <w:rPr>
          <w:rFonts w:cstheme="minorHAnsi"/>
          <w:b/>
          <w:sz w:val="26"/>
          <w:szCs w:val="26"/>
        </w:rPr>
      </w:pPr>
      <w:r w:rsidRPr="00B300D1">
        <w:rPr>
          <w:rFonts w:cstheme="minorHAnsi"/>
          <w:sz w:val="26"/>
          <w:szCs w:val="26"/>
        </w:rPr>
        <w:t>12</w:t>
      </w:r>
      <w:r>
        <w:rPr>
          <w:rFonts w:cstheme="minorHAnsi"/>
          <w:sz w:val="26"/>
          <w:szCs w:val="26"/>
        </w:rPr>
        <w:t xml:space="preserve">. Pokój 53 </w:t>
      </w:r>
      <w:r w:rsidR="00EF15AF">
        <w:rPr>
          <w:rFonts w:cstheme="minorHAnsi"/>
          <w:sz w:val="26"/>
          <w:szCs w:val="26"/>
        </w:rPr>
        <w:t xml:space="preserve">(Sekcja Informatyczna), lakierowana podłoga – </w:t>
      </w:r>
      <w:r w:rsidR="00EF15AF" w:rsidRPr="00EF15AF">
        <w:rPr>
          <w:rFonts w:cstheme="minorHAnsi"/>
          <w:b/>
          <w:sz w:val="26"/>
          <w:szCs w:val="26"/>
        </w:rPr>
        <w:t>12,2 m²</w:t>
      </w:r>
    </w:p>
    <w:p w:rsidR="00EF15AF" w:rsidRDefault="00EF15AF" w:rsidP="007C0D2E">
      <w:pPr>
        <w:pStyle w:val="Akapitzlist"/>
        <w:ind w:left="709"/>
        <w:jc w:val="both"/>
        <w:rPr>
          <w:rFonts w:cstheme="minorHAnsi"/>
          <w:b/>
          <w:sz w:val="26"/>
          <w:szCs w:val="26"/>
        </w:rPr>
      </w:pPr>
      <w:r w:rsidRPr="00EF15AF">
        <w:rPr>
          <w:rFonts w:cstheme="minorHAnsi"/>
          <w:sz w:val="26"/>
          <w:szCs w:val="26"/>
        </w:rPr>
        <w:t xml:space="preserve">13. pokój 55 (Sekcja Informatyczna), lakierowana podłoga – </w:t>
      </w:r>
      <w:r w:rsidRPr="00EF15AF">
        <w:rPr>
          <w:rFonts w:cstheme="minorHAnsi"/>
          <w:b/>
          <w:sz w:val="26"/>
          <w:szCs w:val="26"/>
        </w:rPr>
        <w:t>14,5 m²</w:t>
      </w:r>
    </w:p>
    <w:p w:rsidR="00EF15AF" w:rsidRPr="00EF15AF" w:rsidRDefault="00EF15AF" w:rsidP="007C0D2E">
      <w:pPr>
        <w:pStyle w:val="Akapitzlist"/>
        <w:ind w:left="709"/>
        <w:jc w:val="both"/>
        <w:rPr>
          <w:sz w:val="26"/>
          <w:szCs w:val="26"/>
        </w:rPr>
      </w:pPr>
      <w:r w:rsidRPr="00EF15AF">
        <w:rPr>
          <w:rFonts w:cstheme="minorHAnsi"/>
          <w:sz w:val="26"/>
          <w:szCs w:val="26"/>
        </w:rPr>
        <w:t>14. Przyległy korytarz(2/3 metrażu), lakierowana podłoga</w:t>
      </w:r>
      <w:r>
        <w:rPr>
          <w:rFonts w:cstheme="minorHAnsi"/>
          <w:b/>
          <w:sz w:val="26"/>
          <w:szCs w:val="26"/>
        </w:rPr>
        <w:t xml:space="preserve"> – 5,6 m²</w:t>
      </w:r>
    </w:p>
    <w:p w:rsidR="007C0D2E" w:rsidRPr="00EF15AF" w:rsidRDefault="007C0D2E" w:rsidP="007C0D2E">
      <w:pPr>
        <w:pStyle w:val="Akapitzlist"/>
        <w:ind w:left="1134"/>
        <w:jc w:val="both"/>
        <w:rPr>
          <w:sz w:val="26"/>
          <w:szCs w:val="26"/>
        </w:rPr>
      </w:pPr>
    </w:p>
    <w:p w:rsidR="00BE4590" w:rsidRDefault="007C0D2E" w:rsidP="007C0D2E">
      <w:pPr>
        <w:pStyle w:val="Akapitzlist"/>
        <w:ind w:left="1134" w:hanging="850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 Na IV</w:t>
      </w:r>
      <w:r w:rsidR="00EF15AF">
        <w:rPr>
          <w:rFonts w:cstheme="minorHAnsi"/>
          <w:sz w:val="26"/>
          <w:szCs w:val="26"/>
        </w:rPr>
        <w:t xml:space="preserve"> piętrze rozmieszczonych jest 16</w:t>
      </w:r>
      <w:r>
        <w:rPr>
          <w:rFonts w:cstheme="minorHAnsi"/>
          <w:sz w:val="26"/>
          <w:szCs w:val="26"/>
        </w:rPr>
        <w:t xml:space="preserve"> koszy na śmieci 35 l oraz 1 kosz 60 l.</w:t>
      </w:r>
    </w:p>
    <w:p w:rsidR="00BE4590" w:rsidRDefault="00BE4590" w:rsidP="007C0D2E">
      <w:pPr>
        <w:pStyle w:val="Akapitzlist"/>
        <w:ind w:left="1134" w:hanging="850"/>
        <w:jc w:val="both"/>
        <w:rPr>
          <w:rFonts w:cstheme="minorHAnsi"/>
          <w:sz w:val="26"/>
          <w:szCs w:val="26"/>
        </w:rPr>
      </w:pPr>
    </w:p>
    <w:p w:rsidR="00BE4590" w:rsidRPr="000C7DBF" w:rsidRDefault="00BE4590" w:rsidP="007C0D2E">
      <w:pPr>
        <w:pStyle w:val="Akapitzlist"/>
        <w:ind w:left="1134" w:hanging="850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36"/>
          <w:szCs w:val="36"/>
        </w:rPr>
        <w:tab/>
        <w:t>V Piętro</w:t>
      </w:r>
      <w:r w:rsidR="000C7DBF">
        <w:rPr>
          <w:rFonts w:cstheme="minorHAnsi"/>
          <w:b/>
          <w:sz w:val="36"/>
          <w:szCs w:val="36"/>
        </w:rPr>
        <w:t xml:space="preserve"> (</w:t>
      </w:r>
      <w:r w:rsidR="000C7DBF" w:rsidRPr="000C7DBF">
        <w:rPr>
          <w:rFonts w:cstheme="minorHAnsi"/>
          <w:b/>
          <w:sz w:val="26"/>
          <w:szCs w:val="26"/>
        </w:rPr>
        <w:t xml:space="preserve">Całkowita powierzchnia </w:t>
      </w:r>
      <w:r w:rsidR="000C7DBF">
        <w:rPr>
          <w:rFonts w:cstheme="minorHAnsi"/>
          <w:b/>
          <w:sz w:val="26"/>
          <w:szCs w:val="26"/>
        </w:rPr>
        <w:t xml:space="preserve">V piętra </w:t>
      </w:r>
      <w:r w:rsidR="000C7DBF" w:rsidRPr="000C7DBF">
        <w:rPr>
          <w:rFonts w:cstheme="minorHAnsi"/>
          <w:b/>
          <w:sz w:val="26"/>
          <w:szCs w:val="26"/>
        </w:rPr>
        <w:t>do sprzątania</w:t>
      </w:r>
      <w:r w:rsidR="000C7DBF">
        <w:rPr>
          <w:rFonts w:cstheme="minorHAnsi"/>
          <w:b/>
          <w:sz w:val="26"/>
          <w:szCs w:val="26"/>
        </w:rPr>
        <w:t>: 21,2 m²</w:t>
      </w:r>
      <w:r w:rsidR="00604E3D">
        <w:rPr>
          <w:rFonts w:cstheme="minorHAnsi"/>
          <w:b/>
          <w:sz w:val="26"/>
          <w:szCs w:val="26"/>
        </w:rPr>
        <w:t>)</w:t>
      </w:r>
    </w:p>
    <w:p w:rsidR="000C7DBF" w:rsidRDefault="000C7DBF" w:rsidP="007C0D2E">
      <w:pPr>
        <w:pStyle w:val="Akapitzlist"/>
        <w:ind w:left="1134" w:hanging="850"/>
        <w:jc w:val="both"/>
        <w:rPr>
          <w:rFonts w:cstheme="minorHAnsi"/>
          <w:b/>
          <w:sz w:val="36"/>
          <w:szCs w:val="36"/>
        </w:rPr>
      </w:pPr>
    </w:p>
    <w:p w:rsidR="00BE4590" w:rsidRPr="000C7DBF" w:rsidRDefault="00BE4590" w:rsidP="00BE4590">
      <w:pPr>
        <w:pStyle w:val="Akapitzlist"/>
        <w:numPr>
          <w:ilvl w:val="0"/>
          <w:numId w:val="10"/>
        </w:numPr>
        <w:jc w:val="both"/>
        <w:rPr>
          <w:rFonts w:cstheme="minorHAnsi"/>
          <w:sz w:val="26"/>
          <w:szCs w:val="26"/>
        </w:rPr>
      </w:pPr>
      <w:r w:rsidRPr="00BE4590">
        <w:rPr>
          <w:rFonts w:cstheme="minorHAnsi"/>
          <w:sz w:val="26"/>
          <w:szCs w:val="26"/>
        </w:rPr>
        <w:t>Pokój nr 52</w:t>
      </w:r>
      <w:r>
        <w:rPr>
          <w:rFonts w:cstheme="minorHAnsi"/>
          <w:sz w:val="26"/>
          <w:szCs w:val="26"/>
        </w:rPr>
        <w:t xml:space="preserve"> (Pokój hotelowy – 2 łóżka), wykładzina (</w:t>
      </w:r>
      <w:r w:rsidR="000C7DBF">
        <w:rPr>
          <w:rFonts w:cstheme="minorHAnsi"/>
          <w:sz w:val="26"/>
          <w:szCs w:val="26"/>
        </w:rPr>
        <w:t xml:space="preserve">18,1 m²), lodówka, łazienka (kabina prysznicowa), terakota (3,1 m²), glazura do wysokości 2 m – </w:t>
      </w:r>
      <w:r w:rsidR="000C7DBF" w:rsidRPr="000C7DBF">
        <w:rPr>
          <w:rFonts w:cstheme="minorHAnsi"/>
          <w:b/>
          <w:sz w:val="26"/>
          <w:szCs w:val="26"/>
        </w:rPr>
        <w:t>21,2 m²</w:t>
      </w:r>
    </w:p>
    <w:p w:rsidR="000C7DBF" w:rsidRPr="000C7DBF" w:rsidRDefault="000C7DBF" w:rsidP="000C7DBF">
      <w:pPr>
        <w:pStyle w:val="Akapitzlist"/>
        <w:ind w:left="928"/>
        <w:jc w:val="both"/>
        <w:rPr>
          <w:rFonts w:cstheme="minorHAnsi"/>
          <w:sz w:val="26"/>
          <w:szCs w:val="26"/>
        </w:rPr>
      </w:pPr>
    </w:p>
    <w:p w:rsidR="000C7DBF" w:rsidRDefault="000C7DBF" w:rsidP="000C7DBF">
      <w:pPr>
        <w:pStyle w:val="Akapitzlist"/>
        <w:ind w:left="426" w:hanging="928"/>
        <w:jc w:val="both"/>
        <w:rPr>
          <w:rFonts w:cstheme="minorHAnsi"/>
          <w:sz w:val="26"/>
          <w:szCs w:val="26"/>
        </w:rPr>
      </w:pPr>
      <w:r>
        <w:rPr>
          <w:rFonts w:cstheme="minorHAnsi"/>
          <w:b/>
          <w:sz w:val="26"/>
          <w:szCs w:val="26"/>
        </w:rPr>
        <w:t xml:space="preserve"> </w:t>
      </w:r>
      <w:r>
        <w:rPr>
          <w:rFonts w:cstheme="minorHAnsi"/>
          <w:b/>
          <w:sz w:val="26"/>
          <w:szCs w:val="26"/>
        </w:rPr>
        <w:tab/>
      </w:r>
      <w:r w:rsidRPr="000C7DBF">
        <w:rPr>
          <w:rFonts w:cstheme="minorHAnsi"/>
          <w:sz w:val="26"/>
          <w:szCs w:val="26"/>
        </w:rPr>
        <w:t>Na V piętrze rozmieszczony jest 1 kosz na śmieci 60 l.</w:t>
      </w:r>
    </w:p>
    <w:p w:rsidR="000C7DBF" w:rsidRDefault="000C7DBF" w:rsidP="000C7DBF">
      <w:pPr>
        <w:pStyle w:val="Akapitzlist"/>
        <w:ind w:left="426" w:hanging="928"/>
        <w:jc w:val="both"/>
        <w:rPr>
          <w:rFonts w:cstheme="minorHAnsi"/>
          <w:sz w:val="26"/>
          <w:szCs w:val="26"/>
        </w:rPr>
      </w:pPr>
    </w:p>
    <w:p w:rsidR="000C7DBF" w:rsidRDefault="000C7DBF" w:rsidP="000C7DBF">
      <w:pPr>
        <w:pStyle w:val="Akapitzlist"/>
        <w:ind w:left="426" w:hanging="928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sz w:val="26"/>
          <w:szCs w:val="26"/>
        </w:rPr>
        <w:tab/>
      </w:r>
      <w:r>
        <w:rPr>
          <w:rFonts w:cstheme="minorHAnsi"/>
          <w:sz w:val="26"/>
          <w:szCs w:val="26"/>
        </w:rPr>
        <w:tab/>
        <w:t xml:space="preserve">Ponadto do sprzątania przeznaczona jest </w:t>
      </w:r>
      <w:r w:rsidR="00EF15AF">
        <w:rPr>
          <w:rFonts w:cstheme="minorHAnsi"/>
          <w:sz w:val="26"/>
          <w:szCs w:val="26"/>
        </w:rPr>
        <w:t>klatka schodowa kamienna (lastri</w:t>
      </w:r>
      <w:r>
        <w:rPr>
          <w:rFonts w:cstheme="minorHAnsi"/>
          <w:sz w:val="26"/>
          <w:szCs w:val="26"/>
        </w:rPr>
        <w:t xml:space="preserve">co) wraz z podestami od parteru do III piętra włącznie o powierzchni około </w:t>
      </w:r>
      <w:r w:rsidR="006A4D45">
        <w:rPr>
          <w:rFonts w:cstheme="minorHAnsi"/>
          <w:b/>
          <w:sz w:val="26"/>
          <w:szCs w:val="26"/>
        </w:rPr>
        <w:t>14</w:t>
      </w:r>
      <w:r w:rsidRPr="006A4D45">
        <w:rPr>
          <w:rFonts w:cstheme="minorHAnsi"/>
          <w:b/>
          <w:sz w:val="26"/>
          <w:szCs w:val="26"/>
        </w:rPr>
        <w:t>0</w:t>
      </w:r>
      <w:r w:rsidR="006A4D45" w:rsidRPr="006A4D45">
        <w:rPr>
          <w:rFonts w:cstheme="minorHAnsi"/>
          <w:b/>
          <w:sz w:val="26"/>
          <w:szCs w:val="26"/>
        </w:rPr>
        <w:t>,0</w:t>
      </w:r>
      <w:r w:rsidRPr="006A4D45">
        <w:rPr>
          <w:rFonts w:cstheme="minorHAnsi"/>
          <w:b/>
          <w:sz w:val="26"/>
          <w:szCs w:val="26"/>
        </w:rPr>
        <w:t xml:space="preserve"> m²</w:t>
      </w:r>
      <w:r>
        <w:rPr>
          <w:rFonts w:cstheme="minorHAnsi"/>
          <w:sz w:val="26"/>
          <w:szCs w:val="26"/>
        </w:rPr>
        <w:t xml:space="preserve"> </w:t>
      </w:r>
      <w:r w:rsidR="007540C6">
        <w:rPr>
          <w:rFonts w:cstheme="minorHAnsi"/>
          <w:sz w:val="26"/>
          <w:szCs w:val="26"/>
        </w:rPr>
        <w:t xml:space="preserve">oraz klatka schodowa drewniana, </w:t>
      </w:r>
      <w:r>
        <w:rPr>
          <w:rFonts w:cstheme="minorHAnsi"/>
          <w:sz w:val="26"/>
          <w:szCs w:val="26"/>
        </w:rPr>
        <w:t xml:space="preserve">podłoga lakierowana, chodnik </w:t>
      </w:r>
      <w:r w:rsidRPr="00AC5375">
        <w:rPr>
          <w:rFonts w:cstheme="minorHAnsi"/>
          <w:sz w:val="26"/>
          <w:szCs w:val="26"/>
        </w:rPr>
        <w:t>(</w:t>
      </w:r>
      <w:r w:rsidR="00413465">
        <w:rPr>
          <w:rFonts w:cstheme="minorHAnsi"/>
          <w:sz w:val="26"/>
          <w:szCs w:val="26"/>
        </w:rPr>
        <w:t xml:space="preserve">około </w:t>
      </w:r>
      <w:r w:rsidR="007A56C4" w:rsidRPr="00AC5375">
        <w:rPr>
          <w:rFonts w:cstheme="minorHAnsi"/>
          <w:sz w:val="26"/>
          <w:szCs w:val="26"/>
        </w:rPr>
        <w:t>8</w:t>
      </w:r>
      <w:r w:rsidR="006A4D45" w:rsidRPr="00AC5375">
        <w:rPr>
          <w:rFonts w:cstheme="minorHAnsi"/>
          <w:sz w:val="26"/>
          <w:szCs w:val="26"/>
        </w:rPr>
        <w:t>0,0 m²</w:t>
      </w:r>
      <w:r w:rsidRPr="00AC5375">
        <w:rPr>
          <w:rFonts w:cstheme="minorHAnsi"/>
          <w:sz w:val="26"/>
          <w:szCs w:val="26"/>
        </w:rPr>
        <w:t>)</w:t>
      </w:r>
      <w:r>
        <w:rPr>
          <w:rFonts w:cstheme="minorHAnsi"/>
          <w:sz w:val="26"/>
          <w:szCs w:val="26"/>
        </w:rPr>
        <w:t xml:space="preserve"> wraz</w:t>
      </w:r>
      <w:r w:rsidR="006A4D45">
        <w:rPr>
          <w:rFonts w:cstheme="minorHAnsi"/>
          <w:sz w:val="26"/>
          <w:szCs w:val="26"/>
        </w:rPr>
        <w:t xml:space="preserve"> </w:t>
      </w:r>
      <w:r>
        <w:rPr>
          <w:rFonts w:cstheme="minorHAnsi"/>
          <w:sz w:val="26"/>
          <w:szCs w:val="26"/>
        </w:rPr>
        <w:t xml:space="preserve">z podestami od parteru do V piętra włącznie  o powierzchni około </w:t>
      </w:r>
      <w:r w:rsidRPr="006A4D45">
        <w:rPr>
          <w:rFonts w:cstheme="minorHAnsi"/>
          <w:b/>
          <w:sz w:val="26"/>
          <w:szCs w:val="26"/>
        </w:rPr>
        <w:t>220,0</w:t>
      </w:r>
      <w:r w:rsidR="006A4D45" w:rsidRPr="006A4D45">
        <w:rPr>
          <w:rFonts w:cstheme="minorHAnsi"/>
          <w:b/>
          <w:sz w:val="26"/>
          <w:szCs w:val="26"/>
        </w:rPr>
        <w:t xml:space="preserve"> m².</w:t>
      </w:r>
    </w:p>
    <w:p w:rsidR="00F708CC" w:rsidRDefault="00F708CC" w:rsidP="000C7DBF">
      <w:pPr>
        <w:pStyle w:val="Akapitzlist"/>
        <w:ind w:left="426" w:hanging="928"/>
        <w:jc w:val="both"/>
        <w:rPr>
          <w:rFonts w:cstheme="minorHAnsi"/>
          <w:b/>
          <w:sz w:val="26"/>
          <w:szCs w:val="26"/>
        </w:rPr>
      </w:pPr>
    </w:p>
    <w:p w:rsidR="006A4D45" w:rsidRDefault="006A4D45" w:rsidP="000C7DBF">
      <w:pPr>
        <w:pStyle w:val="Akapitzlist"/>
        <w:ind w:left="426" w:hanging="928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ab/>
        <w:t>Całkowita powierzchnia klate</w:t>
      </w:r>
      <w:r w:rsidR="008817E3">
        <w:rPr>
          <w:rFonts w:cstheme="minorHAnsi"/>
          <w:b/>
          <w:sz w:val="26"/>
          <w:szCs w:val="26"/>
        </w:rPr>
        <w:t>k schodowych do sprzątania: 360</w:t>
      </w:r>
      <w:r w:rsidR="004558E8">
        <w:rPr>
          <w:rFonts w:cstheme="minorHAnsi"/>
          <w:b/>
          <w:sz w:val="26"/>
          <w:szCs w:val="26"/>
        </w:rPr>
        <w:t>,0</w:t>
      </w:r>
      <w:r>
        <w:rPr>
          <w:rFonts w:cstheme="minorHAnsi"/>
          <w:b/>
          <w:sz w:val="26"/>
          <w:szCs w:val="26"/>
        </w:rPr>
        <w:t xml:space="preserve"> m².</w:t>
      </w:r>
    </w:p>
    <w:p w:rsidR="00F708CC" w:rsidRDefault="00F708CC" w:rsidP="000C7DBF">
      <w:pPr>
        <w:pStyle w:val="Akapitzlist"/>
        <w:ind w:left="426" w:hanging="928"/>
        <w:jc w:val="both"/>
        <w:rPr>
          <w:rFonts w:cstheme="minorHAnsi"/>
          <w:b/>
          <w:sz w:val="26"/>
          <w:szCs w:val="26"/>
        </w:rPr>
      </w:pPr>
    </w:p>
    <w:p w:rsidR="00BE4590" w:rsidRPr="00BE4590" w:rsidRDefault="00F708CC" w:rsidP="006811C9">
      <w:pPr>
        <w:pStyle w:val="Akapitzlist"/>
        <w:ind w:left="426" w:hanging="710"/>
        <w:jc w:val="both"/>
        <w:rPr>
          <w:rFonts w:cstheme="minorHAnsi"/>
          <w:sz w:val="26"/>
          <w:szCs w:val="26"/>
        </w:rPr>
      </w:pPr>
      <w:r>
        <w:rPr>
          <w:rFonts w:cstheme="minorHAnsi"/>
          <w:b/>
          <w:sz w:val="26"/>
          <w:szCs w:val="26"/>
        </w:rPr>
        <w:tab/>
      </w:r>
      <w:r>
        <w:rPr>
          <w:rFonts w:cstheme="minorHAnsi"/>
          <w:b/>
          <w:sz w:val="36"/>
          <w:szCs w:val="36"/>
        </w:rPr>
        <w:t>CAŁKOWITA POWIERZCHNIA DO SPRZĄTANIA                   W BUDYNKACH INSTYTUTU</w:t>
      </w:r>
      <w:r w:rsidR="00C47BD5">
        <w:rPr>
          <w:rFonts w:cstheme="minorHAnsi"/>
          <w:b/>
          <w:sz w:val="36"/>
          <w:szCs w:val="36"/>
        </w:rPr>
        <w:t xml:space="preserve"> HISTORII PAN PRZY RYNKU ST. MIASTA 31</w:t>
      </w:r>
      <w:r w:rsidR="00891FCA">
        <w:rPr>
          <w:rFonts w:cstheme="minorHAnsi"/>
          <w:b/>
          <w:sz w:val="36"/>
          <w:szCs w:val="36"/>
        </w:rPr>
        <w:t xml:space="preserve"> </w:t>
      </w:r>
      <w:r>
        <w:rPr>
          <w:rFonts w:cstheme="minorHAnsi"/>
          <w:b/>
          <w:sz w:val="36"/>
          <w:szCs w:val="36"/>
        </w:rPr>
        <w:t xml:space="preserve">W WARSZAWIE WYNOSI: </w:t>
      </w:r>
      <w:r w:rsidR="00EF15AF">
        <w:rPr>
          <w:rFonts w:cstheme="minorHAnsi"/>
          <w:b/>
          <w:sz w:val="36"/>
          <w:szCs w:val="36"/>
          <w:u w:val="single"/>
        </w:rPr>
        <w:t>2019,8</w:t>
      </w:r>
      <w:r w:rsidRPr="00F708CC">
        <w:rPr>
          <w:rFonts w:cstheme="minorHAnsi"/>
          <w:b/>
          <w:sz w:val="36"/>
          <w:szCs w:val="36"/>
          <w:u w:val="single"/>
        </w:rPr>
        <w:t>0 M</w:t>
      </w:r>
      <w:r w:rsidRPr="007432FF">
        <w:rPr>
          <w:rFonts w:cstheme="minorHAnsi"/>
          <w:b/>
          <w:sz w:val="36"/>
          <w:szCs w:val="36"/>
        </w:rPr>
        <w:t>²</w:t>
      </w:r>
      <w:r w:rsidR="00212F7E" w:rsidRPr="007432FF">
        <w:rPr>
          <w:rFonts w:cstheme="minorHAnsi"/>
          <w:b/>
          <w:sz w:val="36"/>
          <w:szCs w:val="36"/>
        </w:rPr>
        <w:t xml:space="preserve">, </w:t>
      </w:r>
      <w:r w:rsidR="007432FF" w:rsidRPr="007432FF">
        <w:rPr>
          <w:rFonts w:cstheme="minorHAnsi"/>
          <w:b/>
          <w:sz w:val="36"/>
          <w:szCs w:val="36"/>
        </w:rPr>
        <w:t xml:space="preserve"> </w:t>
      </w:r>
      <w:r w:rsidR="00C47BD5">
        <w:rPr>
          <w:rFonts w:cstheme="minorHAnsi"/>
          <w:b/>
          <w:sz w:val="36"/>
          <w:szCs w:val="36"/>
        </w:rPr>
        <w:t xml:space="preserve">     </w:t>
      </w:r>
      <w:r w:rsidR="00212F7E" w:rsidRPr="007432FF">
        <w:rPr>
          <w:rFonts w:cstheme="minorHAnsi"/>
          <w:b/>
          <w:sz w:val="36"/>
          <w:szCs w:val="36"/>
        </w:rPr>
        <w:t>W</w:t>
      </w:r>
      <w:r w:rsidR="007D539B">
        <w:rPr>
          <w:rFonts w:cstheme="minorHAnsi"/>
          <w:b/>
          <w:sz w:val="36"/>
          <w:szCs w:val="36"/>
        </w:rPr>
        <w:t xml:space="preserve"> </w:t>
      </w:r>
      <w:r w:rsidR="00212F7E" w:rsidRPr="007432FF">
        <w:rPr>
          <w:rFonts w:cstheme="minorHAnsi"/>
          <w:b/>
          <w:sz w:val="36"/>
          <w:szCs w:val="36"/>
        </w:rPr>
        <w:t>TYM</w:t>
      </w:r>
      <w:r w:rsidR="00A81D40" w:rsidRPr="007432FF">
        <w:rPr>
          <w:rFonts w:cstheme="minorHAnsi"/>
          <w:b/>
          <w:sz w:val="36"/>
          <w:szCs w:val="36"/>
        </w:rPr>
        <w:t>:</w:t>
      </w:r>
    </w:p>
    <w:p w:rsidR="00BE4590" w:rsidRDefault="00212F7E" w:rsidP="006811C9">
      <w:pPr>
        <w:pStyle w:val="Akapitzlist"/>
        <w:ind w:left="1134" w:hanging="71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DYWANY: </w:t>
      </w:r>
      <w:r w:rsidR="00254E57">
        <w:rPr>
          <w:b/>
          <w:sz w:val="28"/>
          <w:szCs w:val="28"/>
        </w:rPr>
        <w:t>107 M</w:t>
      </w:r>
      <w:r w:rsidR="00254E57">
        <w:rPr>
          <w:rFonts w:cstheme="minorHAnsi"/>
          <w:b/>
          <w:sz w:val="28"/>
          <w:szCs w:val="28"/>
        </w:rPr>
        <w:t>²</w:t>
      </w:r>
    </w:p>
    <w:p w:rsidR="00212F7E" w:rsidRDefault="00212F7E" w:rsidP="006811C9">
      <w:pPr>
        <w:pStyle w:val="Akapitzlist"/>
        <w:ind w:left="1134" w:hanging="71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CHODNIKI:</w:t>
      </w:r>
      <w:r w:rsidR="00254E57">
        <w:rPr>
          <w:b/>
          <w:sz w:val="28"/>
          <w:szCs w:val="28"/>
        </w:rPr>
        <w:t xml:space="preserve"> 220 M</w:t>
      </w:r>
      <w:r w:rsidR="00254E57">
        <w:rPr>
          <w:rFonts w:cstheme="minorHAnsi"/>
          <w:b/>
          <w:sz w:val="28"/>
          <w:szCs w:val="28"/>
        </w:rPr>
        <w:t>²</w:t>
      </w:r>
    </w:p>
    <w:p w:rsidR="00212F7E" w:rsidRDefault="00212F7E" w:rsidP="006811C9">
      <w:pPr>
        <w:pStyle w:val="Akapitzlist"/>
        <w:ind w:left="1134" w:hanging="71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WYKŁADZINY: </w:t>
      </w:r>
      <w:r w:rsidR="006E1B7A">
        <w:rPr>
          <w:b/>
          <w:sz w:val="28"/>
          <w:szCs w:val="28"/>
        </w:rPr>
        <w:t>280 M</w:t>
      </w:r>
      <w:r w:rsidR="006E1B7A">
        <w:rPr>
          <w:rFonts w:cstheme="minorHAnsi"/>
          <w:b/>
          <w:sz w:val="28"/>
          <w:szCs w:val="28"/>
        </w:rPr>
        <w:t>²</w:t>
      </w:r>
    </w:p>
    <w:p w:rsidR="00254E57" w:rsidRDefault="00254E57" w:rsidP="006811C9">
      <w:pPr>
        <w:pStyle w:val="Akapitzlist"/>
        <w:ind w:left="1134" w:hanging="71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WYKŁADZINA LINOLEUM: 15,2 M</w:t>
      </w:r>
      <w:r>
        <w:rPr>
          <w:rFonts w:cstheme="minorHAnsi"/>
          <w:b/>
          <w:sz w:val="28"/>
          <w:szCs w:val="28"/>
        </w:rPr>
        <w:t>²</w:t>
      </w:r>
    </w:p>
    <w:p w:rsidR="00212F7E" w:rsidRPr="00212F7E" w:rsidRDefault="00212F7E" w:rsidP="006811C9">
      <w:pPr>
        <w:pStyle w:val="Akapitzlist"/>
        <w:ind w:left="1134" w:hanging="71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KOSZE NA ŚMIECI: </w:t>
      </w:r>
      <w:r w:rsidR="00EF15AF">
        <w:rPr>
          <w:b/>
          <w:sz w:val="28"/>
          <w:szCs w:val="28"/>
        </w:rPr>
        <w:t>87</w:t>
      </w:r>
      <w:r w:rsidR="00EE6F17">
        <w:rPr>
          <w:b/>
          <w:sz w:val="28"/>
          <w:szCs w:val="28"/>
        </w:rPr>
        <w:t xml:space="preserve"> </w:t>
      </w:r>
      <w:r w:rsidR="007A7102">
        <w:rPr>
          <w:b/>
          <w:sz w:val="28"/>
          <w:szCs w:val="28"/>
        </w:rPr>
        <w:t>KOSZY</w:t>
      </w:r>
      <w:r w:rsidR="007642D3">
        <w:rPr>
          <w:b/>
          <w:sz w:val="28"/>
          <w:szCs w:val="28"/>
        </w:rPr>
        <w:t xml:space="preserve"> NA ŚMIECI 35 L ORAZ 5 KOSZY 60 L.</w:t>
      </w:r>
    </w:p>
    <w:p w:rsidR="00DF3C60" w:rsidRPr="00BF2156" w:rsidRDefault="00DF3C60" w:rsidP="00BF2156">
      <w:pPr>
        <w:ind w:left="360"/>
        <w:jc w:val="both"/>
        <w:rPr>
          <w:b/>
          <w:sz w:val="26"/>
          <w:szCs w:val="26"/>
        </w:rPr>
      </w:pPr>
    </w:p>
    <w:p w:rsidR="00936AC9" w:rsidRPr="00936AC9" w:rsidRDefault="00936AC9" w:rsidP="007F7A94">
      <w:pPr>
        <w:jc w:val="both"/>
        <w:rPr>
          <w:b/>
          <w:sz w:val="36"/>
          <w:szCs w:val="36"/>
        </w:rPr>
      </w:pPr>
    </w:p>
    <w:sectPr w:rsidR="00936AC9" w:rsidRPr="00936AC9" w:rsidSect="00F33036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C520A"/>
    <w:multiLevelType w:val="hybridMultilevel"/>
    <w:tmpl w:val="01C8D186"/>
    <w:lvl w:ilvl="0" w:tplc="A704C526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5BE48EF"/>
    <w:multiLevelType w:val="hybridMultilevel"/>
    <w:tmpl w:val="9EACC930"/>
    <w:lvl w:ilvl="0" w:tplc="A9580672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21946D3F"/>
    <w:multiLevelType w:val="hybridMultilevel"/>
    <w:tmpl w:val="20D60D0E"/>
    <w:lvl w:ilvl="0" w:tplc="177C2E0E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75E6D06"/>
    <w:multiLevelType w:val="hybridMultilevel"/>
    <w:tmpl w:val="64F4687E"/>
    <w:lvl w:ilvl="0" w:tplc="769CB5A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2A0C38AF"/>
    <w:multiLevelType w:val="hybridMultilevel"/>
    <w:tmpl w:val="7152CE94"/>
    <w:lvl w:ilvl="0" w:tplc="8E96A96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32065156"/>
    <w:multiLevelType w:val="hybridMultilevel"/>
    <w:tmpl w:val="197AC322"/>
    <w:lvl w:ilvl="0" w:tplc="7CCC3088">
      <w:start w:val="11"/>
      <w:numFmt w:val="decimal"/>
      <w:lvlText w:val="%1."/>
      <w:lvlJc w:val="left"/>
      <w:pPr>
        <w:ind w:left="14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39B105E1"/>
    <w:multiLevelType w:val="hybridMultilevel"/>
    <w:tmpl w:val="5652E828"/>
    <w:lvl w:ilvl="0" w:tplc="781C5138">
      <w:start w:val="11"/>
      <w:numFmt w:val="decimal"/>
      <w:lvlText w:val="%1."/>
      <w:lvlJc w:val="left"/>
      <w:pPr>
        <w:ind w:left="178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7" w15:restartNumberingAfterBreak="0">
    <w:nsid w:val="3E1A3CC8"/>
    <w:multiLevelType w:val="hybridMultilevel"/>
    <w:tmpl w:val="7316A890"/>
    <w:lvl w:ilvl="0" w:tplc="1BE6A6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130AF3"/>
    <w:multiLevelType w:val="hybridMultilevel"/>
    <w:tmpl w:val="AF5009F8"/>
    <w:lvl w:ilvl="0" w:tplc="1E284E0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70E00961"/>
    <w:multiLevelType w:val="hybridMultilevel"/>
    <w:tmpl w:val="A348B400"/>
    <w:lvl w:ilvl="0" w:tplc="0926383A">
      <w:start w:val="1"/>
      <w:numFmt w:val="decimal"/>
      <w:lvlText w:val="%1."/>
      <w:lvlJc w:val="left"/>
      <w:pPr>
        <w:ind w:left="14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4"/>
  </w:num>
  <w:num w:numId="5">
    <w:abstractNumId w:val="2"/>
  </w:num>
  <w:num w:numId="6">
    <w:abstractNumId w:val="1"/>
  </w:num>
  <w:num w:numId="7">
    <w:abstractNumId w:val="9"/>
  </w:num>
  <w:num w:numId="8">
    <w:abstractNumId w:val="5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504E"/>
    <w:rsid w:val="00003C95"/>
    <w:rsid w:val="00025DD2"/>
    <w:rsid w:val="00070CEE"/>
    <w:rsid w:val="00090C04"/>
    <w:rsid w:val="00096D02"/>
    <w:rsid w:val="000C7DBF"/>
    <w:rsid w:val="00105D5A"/>
    <w:rsid w:val="001170CE"/>
    <w:rsid w:val="001642D4"/>
    <w:rsid w:val="00212F7E"/>
    <w:rsid w:val="00214B36"/>
    <w:rsid w:val="00235BCE"/>
    <w:rsid w:val="00244F9B"/>
    <w:rsid w:val="00254E57"/>
    <w:rsid w:val="00267F2D"/>
    <w:rsid w:val="00271195"/>
    <w:rsid w:val="002832C6"/>
    <w:rsid w:val="002D665A"/>
    <w:rsid w:val="002E46D3"/>
    <w:rsid w:val="002F1FE7"/>
    <w:rsid w:val="003672FE"/>
    <w:rsid w:val="003D138B"/>
    <w:rsid w:val="00403610"/>
    <w:rsid w:val="00413465"/>
    <w:rsid w:val="00451451"/>
    <w:rsid w:val="004558E8"/>
    <w:rsid w:val="00474B50"/>
    <w:rsid w:val="004A5FA8"/>
    <w:rsid w:val="004D0E26"/>
    <w:rsid w:val="00513F5E"/>
    <w:rsid w:val="0052504E"/>
    <w:rsid w:val="00535F7E"/>
    <w:rsid w:val="00604E3D"/>
    <w:rsid w:val="00650C6F"/>
    <w:rsid w:val="006811C9"/>
    <w:rsid w:val="006A4D45"/>
    <w:rsid w:val="006B50AC"/>
    <w:rsid w:val="006D6FE4"/>
    <w:rsid w:val="006E1B7A"/>
    <w:rsid w:val="007432FF"/>
    <w:rsid w:val="007540C6"/>
    <w:rsid w:val="00755632"/>
    <w:rsid w:val="007642D3"/>
    <w:rsid w:val="00785F9B"/>
    <w:rsid w:val="007A56C4"/>
    <w:rsid w:val="007A7102"/>
    <w:rsid w:val="007C0D2E"/>
    <w:rsid w:val="007C4739"/>
    <w:rsid w:val="007D539B"/>
    <w:rsid w:val="007F48E3"/>
    <w:rsid w:val="007F7A94"/>
    <w:rsid w:val="0086091D"/>
    <w:rsid w:val="008817E3"/>
    <w:rsid w:val="00891FCA"/>
    <w:rsid w:val="00900849"/>
    <w:rsid w:val="0090096E"/>
    <w:rsid w:val="00912DA0"/>
    <w:rsid w:val="00936AC9"/>
    <w:rsid w:val="009C6B21"/>
    <w:rsid w:val="009D3F44"/>
    <w:rsid w:val="009D51CF"/>
    <w:rsid w:val="00A41301"/>
    <w:rsid w:val="00A57E26"/>
    <w:rsid w:val="00A81D40"/>
    <w:rsid w:val="00A97760"/>
    <w:rsid w:val="00AC5375"/>
    <w:rsid w:val="00AD2B5E"/>
    <w:rsid w:val="00AE6B2E"/>
    <w:rsid w:val="00AF1F73"/>
    <w:rsid w:val="00B0593E"/>
    <w:rsid w:val="00B1097D"/>
    <w:rsid w:val="00B1781B"/>
    <w:rsid w:val="00B300D1"/>
    <w:rsid w:val="00B408F4"/>
    <w:rsid w:val="00B47A54"/>
    <w:rsid w:val="00BA75D6"/>
    <w:rsid w:val="00BE4590"/>
    <w:rsid w:val="00BF2156"/>
    <w:rsid w:val="00BF6709"/>
    <w:rsid w:val="00C051F8"/>
    <w:rsid w:val="00C3560B"/>
    <w:rsid w:val="00C47BD5"/>
    <w:rsid w:val="00C54BC3"/>
    <w:rsid w:val="00C65450"/>
    <w:rsid w:val="00C72CF5"/>
    <w:rsid w:val="00D26F89"/>
    <w:rsid w:val="00D524C3"/>
    <w:rsid w:val="00DE3627"/>
    <w:rsid w:val="00DF3C60"/>
    <w:rsid w:val="00E07FE3"/>
    <w:rsid w:val="00E11C05"/>
    <w:rsid w:val="00E97B6B"/>
    <w:rsid w:val="00EB23F0"/>
    <w:rsid w:val="00EE5281"/>
    <w:rsid w:val="00EE6F17"/>
    <w:rsid w:val="00EF15AF"/>
    <w:rsid w:val="00F11F32"/>
    <w:rsid w:val="00F31503"/>
    <w:rsid w:val="00F33036"/>
    <w:rsid w:val="00F35DCB"/>
    <w:rsid w:val="00F708CC"/>
    <w:rsid w:val="00FF2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1903C"/>
  <w15:docId w15:val="{919AC771-D360-4498-8706-61D4E0998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250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992</Words>
  <Characters>5955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Szymon Drewniak</dc:creator>
  <cp:lastModifiedBy>Maciej Matusiak</cp:lastModifiedBy>
  <cp:revision>10</cp:revision>
  <dcterms:created xsi:type="dcterms:W3CDTF">2019-10-23T09:29:00Z</dcterms:created>
  <dcterms:modified xsi:type="dcterms:W3CDTF">2025-11-25T09:54:00Z</dcterms:modified>
</cp:coreProperties>
</file>